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30" w:rsidRDefault="00252A00" w:rsidP="00677E0A">
      <w:pPr>
        <w:spacing w:after="0" w:line="240" w:lineRule="auto"/>
        <w:jc w:val="center"/>
      </w:pPr>
      <w:r w:rsidRPr="00252A00">
        <w:rPr>
          <w:noProof/>
          <w:lang w:eastAsia="it-IT"/>
        </w:rPr>
        <w:drawing>
          <wp:inline distT="0" distB="0" distL="0" distR="0">
            <wp:extent cx="3371850" cy="7924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81" cy="79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45E" w:rsidRDefault="0056445E" w:rsidP="00677E0A">
      <w:pPr>
        <w:spacing w:after="0" w:line="240" w:lineRule="auto"/>
        <w:jc w:val="center"/>
        <w:rPr>
          <w:rFonts w:ascii="Palatino Linotype" w:hAnsi="Palatino Linotype"/>
          <w:i/>
          <w:sz w:val="28"/>
          <w:szCs w:val="28"/>
        </w:rPr>
      </w:pPr>
    </w:p>
    <w:p w:rsidR="00D368FF" w:rsidRDefault="00D368FF" w:rsidP="00677E0A">
      <w:pPr>
        <w:spacing w:after="0" w:line="240" w:lineRule="auto"/>
        <w:jc w:val="center"/>
        <w:rPr>
          <w:rFonts w:ascii="Palatino Linotype" w:hAnsi="Palatino Linotype"/>
          <w:i/>
          <w:sz w:val="28"/>
          <w:szCs w:val="28"/>
        </w:rPr>
      </w:pPr>
    </w:p>
    <w:p w:rsidR="003C05DB" w:rsidRDefault="003C05DB" w:rsidP="00677E0A">
      <w:pPr>
        <w:spacing w:after="0" w:line="240" w:lineRule="auto"/>
        <w:jc w:val="center"/>
        <w:rPr>
          <w:rFonts w:ascii="Palatino Linotype" w:hAnsi="Palatino Linotype"/>
          <w:i/>
          <w:sz w:val="28"/>
          <w:szCs w:val="28"/>
        </w:rPr>
      </w:pPr>
      <w:r w:rsidRPr="007179E0">
        <w:rPr>
          <w:rFonts w:ascii="Palatino Linotype" w:hAnsi="Palatino Linotype"/>
          <w:i/>
          <w:sz w:val="28"/>
          <w:szCs w:val="28"/>
        </w:rPr>
        <w:t>Programma</w:t>
      </w:r>
    </w:p>
    <w:p w:rsidR="001C3372" w:rsidRPr="007179E0" w:rsidRDefault="001C3372" w:rsidP="00677E0A">
      <w:pPr>
        <w:spacing w:after="0" w:line="240" w:lineRule="auto"/>
        <w:jc w:val="center"/>
        <w:rPr>
          <w:rFonts w:ascii="Palatino Linotype" w:hAnsi="Palatino Linotype"/>
          <w:i/>
          <w:sz w:val="28"/>
          <w:szCs w:val="28"/>
        </w:rPr>
      </w:pPr>
    </w:p>
    <w:p w:rsidR="003B174B" w:rsidRPr="007179E0" w:rsidRDefault="00617EB4" w:rsidP="001E06A2">
      <w:pPr>
        <w:spacing w:after="0" w:line="240" w:lineRule="auto"/>
        <w:jc w:val="center"/>
        <w:rPr>
          <w:rFonts w:ascii="Palatino Linotype" w:hAnsi="Palatino Linotype"/>
          <w:sz w:val="40"/>
          <w:szCs w:val="40"/>
        </w:rPr>
      </w:pPr>
      <w:r w:rsidRPr="007179E0">
        <w:rPr>
          <w:rFonts w:ascii="Palatino Linotype" w:hAnsi="Palatino Linotype"/>
          <w:sz w:val="40"/>
          <w:szCs w:val="40"/>
        </w:rPr>
        <w:t>U</w:t>
      </w:r>
      <w:r w:rsidR="004F1AEA">
        <w:rPr>
          <w:rFonts w:ascii="Palatino Linotype" w:hAnsi="Palatino Linotype"/>
          <w:sz w:val="40"/>
          <w:szCs w:val="40"/>
        </w:rPr>
        <w:t xml:space="preserve">nione </w:t>
      </w:r>
      <w:r w:rsidRPr="007179E0">
        <w:rPr>
          <w:rFonts w:ascii="Palatino Linotype" w:hAnsi="Palatino Linotype"/>
          <w:sz w:val="40"/>
          <w:szCs w:val="40"/>
        </w:rPr>
        <w:t>E</w:t>
      </w:r>
      <w:r w:rsidR="004F1AEA">
        <w:rPr>
          <w:rFonts w:ascii="Palatino Linotype" w:hAnsi="Palatino Linotype"/>
          <w:sz w:val="40"/>
          <w:szCs w:val="40"/>
        </w:rPr>
        <w:t>uropea</w:t>
      </w:r>
      <w:r w:rsidRPr="007179E0">
        <w:rPr>
          <w:rFonts w:ascii="Palatino Linotype" w:hAnsi="Palatino Linotype"/>
          <w:sz w:val="40"/>
          <w:szCs w:val="40"/>
        </w:rPr>
        <w:t xml:space="preserve">: quale unione politica? </w:t>
      </w:r>
    </w:p>
    <w:p w:rsidR="001E06A2" w:rsidRPr="007179E0" w:rsidRDefault="001E06A2" w:rsidP="003A5A06">
      <w:pPr>
        <w:spacing w:after="400" w:line="240" w:lineRule="auto"/>
        <w:contextualSpacing/>
        <w:jc w:val="center"/>
        <w:rPr>
          <w:rFonts w:ascii="Palatino Linotype" w:hAnsi="Palatino Linotype"/>
          <w:sz w:val="30"/>
          <w:szCs w:val="30"/>
        </w:rPr>
      </w:pPr>
      <w:r w:rsidRPr="007179E0">
        <w:rPr>
          <w:rFonts w:ascii="Palatino Linotype" w:hAnsi="Palatino Linotype"/>
          <w:sz w:val="30"/>
          <w:szCs w:val="30"/>
        </w:rPr>
        <w:t xml:space="preserve">con la presentazione del volume </w:t>
      </w:r>
      <w:r w:rsidRPr="007179E0">
        <w:rPr>
          <w:rFonts w:ascii="Palatino Linotype" w:hAnsi="Palatino Linotype"/>
          <w:i/>
          <w:sz w:val="30"/>
          <w:szCs w:val="30"/>
        </w:rPr>
        <w:t>Nuove strategie per lo sviluppo democratico e l’integrazione politica in Europa</w:t>
      </w:r>
      <w:r w:rsidRPr="007179E0">
        <w:rPr>
          <w:rFonts w:ascii="Palatino Linotype" w:hAnsi="Palatino Linotype"/>
          <w:sz w:val="30"/>
          <w:szCs w:val="30"/>
        </w:rPr>
        <w:t xml:space="preserve"> (*)</w:t>
      </w:r>
    </w:p>
    <w:p w:rsidR="003A5A06" w:rsidRDefault="003A5A06" w:rsidP="003A5A06">
      <w:pPr>
        <w:spacing w:after="0" w:line="240" w:lineRule="auto"/>
        <w:contextualSpacing/>
        <w:jc w:val="center"/>
        <w:rPr>
          <w:rFonts w:ascii="Palatino Linotype" w:hAnsi="Palatino Linotype"/>
          <w:sz w:val="28"/>
          <w:szCs w:val="28"/>
        </w:rPr>
      </w:pPr>
    </w:p>
    <w:p w:rsidR="003A5A06" w:rsidRDefault="00677E0A" w:rsidP="003A5A06">
      <w:pPr>
        <w:spacing w:after="60" w:line="240" w:lineRule="auto"/>
        <w:contextualSpacing/>
        <w:jc w:val="center"/>
        <w:rPr>
          <w:rFonts w:ascii="Palatino Linotype" w:hAnsi="Palatino Linotype"/>
          <w:sz w:val="28"/>
          <w:szCs w:val="28"/>
        </w:rPr>
      </w:pPr>
      <w:r w:rsidRPr="007179E0">
        <w:rPr>
          <w:rFonts w:ascii="Palatino Linotype" w:hAnsi="Palatino Linotype"/>
          <w:sz w:val="28"/>
          <w:szCs w:val="28"/>
        </w:rPr>
        <w:t>Senato della Repubblica</w:t>
      </w:r>
    </w:p>
    <w:p w:rsidR="001E06A2" w:rsidRPr="003A5A06" w:rsidRDefault="009749B6" w:rsidP="003A5A06">
      <w:pPr>
        <w:spacing w:after="60" w:line="240" w:lineRule="auto"/>
        <w:contextualSpacing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Sala C</w:t>
      </w:r>
      <w:r w:rsidR="001E06A2" w:rsidRPr="007179E0">
        <w:rPr>
          <w:rFonts w:ascii="Palatino Linotype" w:hAnsi="Palatino Linotype"/>
          <w:sz w:val="28"/>
          <w:szCs w:val="28"/>
        </w:rPr>
        <w:t>apitolare</w:t>
      </w:r>
      <w:r w:rsidR="003A5A06">
        <w:rPr>
          <w:rFonts w:ascii="Palatino Linotype" w:hAnsi="Palatino Linotype"/>
          <w:sz w:val="28"/>
          <w:szCs w:val="28"/>
        </w:rPr>
        <w:t xml:space="preserve"> </w:t>
      </w:r>
      <w:r w:rsidR="003A5A06" w:rsidRPr="003A5A06">
        <w:rPr>
          <w:rFonts w:ascii="Palatino Linotype" w:hAnsi="Palatino Linotype" w:cs="Arial"/>
          <w:sz w:val="28"/>
          <w:szCs w:val="28"/>
        </w:rPr>
        <w:t>presso il Chiostro del Convento di Santa Maria sopra Minerva</w:t>
      </w:r>
    </w:p>
    <w:p w:rsidR="004848EC" w:rsidRDefault="001E06A2" w:rsidP="003A5A06">
      <w:pPr>
        <w:spacing w:after="60" w:line="240" w:lineRule="auto"/>
        <w:contextualSpacing/>
        <w:jc w:val="center"/>
        <w:rPr>
          <w:rFonts w:ascii="Palatino Linotype" w:hAnsi="Palatino Linotype"/>
          <w:sz w:val="28"/>
          <w:szCs w:val="28"/>
        </w:rPr>
      </w:pPr>
      <w:r w:rsidRPr="007179E0">
        <w:rPr>
          <w:rFonts w:ascii="Palatino Linotype" w:hAnsi="Palatino Linotype"/>
          <w:sz w:val="28"/>
          <w:szCs w:val="28"/>
        </w:rPr>
        <w:t>Roma, piazza della Minerva</w:t>
      </w:r>
      <w:r w:rsidR="005D662E">
        <w:rPr>
          <w:rFonts w:ascii="Palatino Linotype" w:hAnsi="Palatino Linotype"/>
          <w:sz w:val="28"/>
          <w:szCs w:val="28"/>
        </w:rPr>
        <w:t>,</w:t>
      </w:r>
      <w:r w:rsidR="009749B6">
        <w:rPr>
          <w:rFonts w:ascii="Palatino Linotype" w:hAnsi="Palatino Linotype"/>
          <w:sz w:val="28"/>
          <w:szCs w:val="28"/>
        </w:rPr>
        <w:t xml:space="preserve"> 38</w:t>
      </w:r>
    </w:p>
    <w:p w:rsidR="00677E0A" w:rsidRPr="007179E0" w:rsidRDefault="00286B9C" w:rsidP="003A5A06">
      <w:pPr>
        <w:spacing w:after="60" w:line="240" w:lineRule="auto"/>
        <w:contextualSpacing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v</w:t>
      </w:r>
      <w:r w:rsidR="00677E0A" w:rsidRPr="007179E0">
        <w:rPr>
          <w:rFonts w:ascii="Palatino Linotype" w:hAnsi="Palatino Linotype"/>
          <w:sz w:val="28"/>
          <w:szCs w:val="28"/>
        </w:rPr>
        <w:t>enerdì</w:t>
      </w:r>
      <w:r w:rsidR="00EE4334">
        <w:rPr>
          <w:rFonts w:ascii="Palatino Linotype" w:hAnsi="Palatino Linotype"/>
          <w:sz w:val="28"/>
          <w:szCs w:val="28"/>
        </w:rPr>
        <w:t>,</w:t>
      </w:r>
      <w:r w:rsidR="00677E0A" w:rsidRPr="007179E0">
        <w:rPr>
          <w:rFonts w:ascii="Palatino Linotype" w:hAnsi="Palatino Linotype"/>
          <w:sz w:val="28"/>
          <w:szCs w:val="28"/>
        </w:rPr>
        <w:t xml:space="preserve"> 30 gennaio 2015</w:t>
      </w:r>
    </w:p>
    <w:p w:rsidR="00EE4334" w:rsidRDefault="00EE4334" w:rsidP="00EE4334">
      <w:pPr>
        <w:spacing w:after="60"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1B767C" w:rsidRDefault="00EE4334" w:rsidP="00304BCB">
      <w:pPr>
        <w:spacing w:after="0" w:line="240" w:lineRule="auto"/>
        <w:ind w:left="1276" w:hanging="1276"/>
        <w:rPr>
          <w:rFonts w:ascii="Palatino Linotype" w:hAnsi="Palatino Linotype"/>
          <w:i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 xml:space="preserve">9:30-13:30 </w:t>
      </w:r>
    </w:p>
    <w:p w:rsidR="009C026B" w:rsidRDefault="009C026B" w:rsidP="00C067CD">
      <w:pPr>
        <w:spacing w:after="60" w:line="240" w:lineRule="auto"/>
        <w:ind w:left="1701" w:hanging="1701"/>
        <w:jc w:val="both"/>
        <w:rPr>
          <w:rFonts w:ascii="Palatino Linotype" w:hAnsi="Palatino Linotype"/>
          <w:i/>
          <w:sz w:val="28"/>
          <w:szCs w:val="28"/>
        </w:rPr>
      </w:pPr>
    </w:p>
    <w:p w:rsidR="00474E33" w:rsidRDefault="001E06A2" w:rsidP="00C067CD">
      <w:pPr>
        <w:spacing w:after="60" w:line="240" w:lineRule="auto"/>
        <w:ind w:left="1701" w:hanging="1701"/>
        <w:jc w:val="both"/>
        <w:rPr>
          <w:rFonts w:ascii="Palatino Linotype" w:hAnsi="Palatino Linotype"/>
          <w:sz w:val="28"/>
          <w:szCs w:val="28"/>
        </w:rPr>
      </w:pPr>
      <w:r w:rsidRPr="006A7C37">
        <w:rPr>
          <w:rFonts w:ascii="Palatino Linotype" w:hAnsi="Palatino Linotype"/>
          <w:i/>
          <w:sz w:val="28"/>
          <w:szCs w:val="28"/>
        </w:rPr>
        <w:t>Presied</w:t>
      </w:r>
      <w:r w:rsidR="00304BCB">
        <w:rPr>
          <w:rFonts w:ascii="Palatino Linotype" w:hAnsi="Palatino Linotype"/>
          <w:i/>
          <w:sz w:val="28"/>
          <w:szCs w:val="28"/>
        </w:rPr>
        <w:t>e</w:t>
      </w:r>
      <w:r w:rsidR="00222B73" w:rsidRPr="006A7C37">
        <w:rPr>
          <w:rFonts w:ascii="Palatino Linotype" w:hAnsi="Palatino Linotype"/>
          <w:sz w:val="28"/>
          <w:szCs w:val="28"/>
        </w:rPr>
        <w:t>:</w:t>
      </w:r>
      <w:r w:rsidR="00EE4334">
        <w:rPr>
          <w:rFonts w:ascii="Palatino Linotype" w:hAnsi="Palatino Linotype"/>
          <w:sz w:val="28"/>
          <w:szCs w:val="28"/>
        </w:rPr>
        <w:t xml:space="preserve"> </w:t>
      </w:r>
      <w:r w:rsidR="00304BCB">
        <w:rPr>
          <w:rFonts w:ascii="Palatino Linotype" w:hAnsi="Palatino Linotype"/>
          <w:sz w:val="28"/>
          <w:szCs w:val="28"/>
        </w:rPr>
        <w:tab/>
      </w:r>
      <w:proofErr w:type="spellStart"/>
      <w:r w:rsidRPr="007A28F2">
        <w:rPr>
          <w:rFonts w:ascii="Palatino Linotype" w:hAnsi="Palatino Linotype"/>
          <w:b/>
          <w:sz w:val="28"/>
          <w:szCs w:val="28"/>
        </w:rPr>
        <w:t>Vannino</w:t>
      </w:r>
      <w:proofErr w:type="spellEnd"/>
      <w:r w:rsidRPr="007A28F2">
        <w:rPr>
          <w:rFonts w:ascii="Palatino Linotype" w:hAnsi="Palatino Linotype"/>
          <w:b/>
          <w:sz w:val="28"/>
          <w:szCs w:val="28"/>
        </w:rPr>
        <w:t xml:space="preserve"> Chiti</w:t>
      </w:r>
      <w:r w:rsidR="0023143A" w:rsidRPr="007A28F2">
        <w:rPr>
          <w:rFonts w:ascii="Palatino Linotype" w:hAnsi="Palatino Linotype"/>
          <w:b/>
          <w:sz w:val="28"/>
          <w:szCs w:val="28"/>
        </w:rPr>
        <w:t xml:space="preserve">, </w:t>
      </w:r>
      <w:r w:rsidR="006A7C37" w:rsidRPr="00EE4334">
        <w:rPr>
          <w:rFonts w:ascii="Palatino Linotype" w:hAnsi="Palatino Linotype"/>
          <w:sz w:val="26"/>
          <w:szCs w:val="26"/>
        </w:rPr>
        <w:t xml:space="preserve">Presidente Commissione Politiche </w:t>
      </w:r>
      <w:r w:rsidR="001B767C">
        <w:rPr>
          <w:rFonts w:ascii="Palatino Linotype" w:hAnsi="Palatino Linotype"/>
          <w:sz w:val="26"/>
          <w:szCs w:val="26"/>
        </w:rPr>
        <w:t>de</w:t>
      </w:r>
      <w:r w:rsidR="004D1430" w:rsidRPr="00EE4334">
        <w:rPr>
          <w:rFonts w:ascii="Palatino Linotype" w:hAnsi="Palatino Linotype"/>
          <w:sz w:val="26"/>
          <w:szCs w:val="26"/>
        </w:rPr>
        <w:t xml:space="preserve">ll'Unione </w:t>
      </w:r>
      <w:r w:rsidR="0023143A" w:rsidRPr="00EE4334">
        <w:rPr>
          <w:rFonts w:ascii="Palatino Linotype" w:hAnsi="Palatino Linotype"/>
          <w:sz w:val="26"/>
          <w:szCs w:val="26"/>
        </w:rPr>
        <w:t>Europe</w:t>
      </w:r>
      <w:r w:rsidR="00C20AF3" w:rsidRPr="00EE4334">
        <w:rPr>
          <w:rFonts w:ascii="Palatino Linotype" w:hAnsi="Palatino Linotype"/>
          <w:sz w:val="26"/>
          <w:szCs w:val="26"/>
        </w:rPr>
        <w:t>a</w:t>
      </w:r>
      <w:r w:rsidR="0023143A" w:rsidRPr="00EE4334">
        <w:rPr>
          <w:rFonts w:ascii="Palatino Linotype" w:hAnsi="Palatino Linotype"/>
          <w:sz w:val="26"/>
          <w:szCs w:val="26"/>
        </w:rPr>
        <w:t>, Senato della Repubblica</w:t>
      </w:r>
      <w:r w:rsidR="000A019A" w:rsidRPr="00EE4334">
        <w:rPr>
          <w:rFonts w:ascii="Palatino Linotype" w:hAnsi="Palatino Linotype"/>
          <w:sz w:val="26"/>
          <w:szCs w:val="26"/>
        </w:rPr>
        <w:t>, Roma</w:t>
      </w:r>
    </w:p>
    <w:p w:rsidR="00A12C1F" w:rsidRPr="007A28F2" w:rsidRDefault="00A3143A" w:rsidP="00C067CD">
      <w:pPr>
        <w:spacing w:after="60" w:line="240" w:lineRule="auto"/>
        <w:ind w:left="1701" w:hanging="1701"/>
        <w:jc w:val="both"/>
        <w:rPr>
          <w:rFonts w:ascii="Palatino Linotype" w:hAnsi="Palatino Linotype"/>
          <w:sz w:val="28"/>
          <w:szCs w:val="28"/>
        </w:rPr>
      </w:pPr>
      <w:r w:rsidRPr="006A7C37">
        <w:rPr>
          <w:rFonts w:ascii="Palatino Linotype" w:hAnsi="Palatino Linotype"/>
          <w:i/>
          <w:sz w:val="28"/>
          <w:szCs w:val="28"/>
        </w:rPr>
        <w:t>Saluti</w:t>
      </w:r>
      <w:r w:rsidR="004D1430" w:rsidRPr="006A7C37">
        <w:rPr>
          <w:rFonts w:ascii="Palatino Linotype" w:hAnsi="Palatino Linotype"/>
          <w:i/>
          <w:sz w:val="28"/>
          <w:szCs w:val="28"/>
        </w:rPr>
        <w:t>:</w:t>
      </w:r>
      <w:r w:rsidR="00EE4334">
        <w:rPr>
          <w:rFonts w:ascii="Palatino Linotype" w:hAnsi="Palatino Linotype"/>
          <w:i/>
          <w:sz w:val="28"/>
          <w:szCs w:val="28"/>
        </w:rPr>
        <w:t xml:space="preserve"> </w:t>
      </w:r>
      <w:r w:rsidR="001B767C">
        <w:rPr>
          <w:rFonts w:ascii="Palatino Linotype" w:hAnsi="Palatino Linotype"/>
          <w:i/>
          <w:sz w:val="28"/>
          <w:szCs w:val="28"/>
        </w:rPr>
        <w:tab/>
      </w:r>
      <w:r w:rsidR="00BF2A21">
        <w:rPr>
          <w:rFonts w:ascii="Palatino Linotype" w:hAnsi="Palatino Linotype"/>
          <w:b/>
          <w:sz w:val="28"/>
          <w:szCs w:val="28"/>
        </w:rPr>
        <w:t>Sandro Gozi</w:t>
      </w:r>
      <w:r w:rsidR="00BF2A21" w:rsidRPr="00BF2A21">
        <w:rPr>
          <w:rFonts w:ascii="Palatino Linotype" w:hAnsi="Palatino Linotype"/>
          <w:sz w:val="28"/>
          <w:szCs w:val="28"/>
        </w:rPr>
        <w:t xml:space="preserve">, </w:t>
      </w:r>
      <w:r w:rsidR="00BF2A21" w:rsidRPr="00EE4334">
        <w:rPr>
          <w:rFonts w:ascii="Palatino Linotype" w:hAnsi="Palatino Linotype"/>
          <w:sz w:val="26"/>
          <w:szCs w:val="26"/>
        </w:rPr>
        <w:t>Sottosegretario di Stato per gli Affari Europe</w:t>
      </w:r>
      <w:r w:rsidR="004D0F04" w:rsidRPr="00EE4334">
        <w:rPr>
          <w:rFonts w:ascii="Palatino Linotype" w:hAnsi="Palatino Linotype"/>
          <w:sz w:val="26"/>
          <w:szCs w:val="26"/>
        </w:rPr>
        <w:t>i</w:t>
      </w:r>
      <w:r w:rsidR="00BF2A21" w:rsidRPr="00EE4334">
        <w:rPr>
          <w:rFonts w:ascii="Palatino Linotype" w:hAnsi="Palatino Linotype"/>
          <w:sz w:val="26"/>
          <w:szCs w:val="26"/>
        </w:rPr>
        <w:t>, Roma</w:t>
      </w:r>
      <w:r w:rsidR="00EE4334" w:rsidRPr="00EE4334">
        <w:rPr>
          <w:rFonts w:ascii="Palatino Linotype" w:hAnsi="Palatino Linotype"/>
          <w:sz w:val="26"/>
          <w:szCs w:val="26"/>
        </w:rPr>
        <w:t>;</w:t>
      </w:r>
      <w:r w:rsidR="00304BCB">
        <w:rPr>
          <w:rFonts w:ascii="Palatino Linotype" w:hAnsi="Palatino Linotype"/>
          <w:sz w:val="26"/>
          <w:szCs w:val="26"/>
        </w:rPr>
        <w:t xml:space="preserve"> </w:t>
      </w:r>
      <w:r w:rsidR="00A12C1F" w:rsidRPr="007A28F2">
        <w:rPr>
          <w:rFonts w:ascii="Palatino Linotype" w:hAnsi="Palatino Linotype"/>
          <w:b/>
          <w:sz w:val="28"/>
          <w:szCs w:val="28"/>
        </w:rPr>
        <w:t xml:space="preserve">Umberto </w:t>
      </w:r>
      <w:proofErr w:type="spellStart"/>
      <w:r w:rsidR="00A12C1F" w:rsidRPr="007A28F2">
        <w:rPr>
          <w:rFonts w:ascii="Palatino Linotype" w:hAnsi="Palatino Linotype"/>
          <w:b/>
          <w:sz w:val="28"/>
          <w:szCs w:val="28"/>
        </w:rPr>
        <w:t>Triulzi</w:t>
      </w:r>
      <w:proofErr w:type="spellEnd"/>
      <w:r w:rsidR="00A12C1F">
        <w:rPr>
          <w:rFonts w:ascii="Palatino Linotype" w:hAnsi="Palatino Linotype"/>
          <w:b/>
          <w:sz w:val="28"/>
          <w:szCs w:val="28"/>
        </w:rPr>
        <w:t>,</w:t>
      </w:r>
      <w:r w:rsidR="00A12C1F" w:rsidRPr="007A28F2">
        <w:rPr>
          <w:rFonts w:ascii="Palatino Linotype" w:hAnsi="Palatino Linotype"/>
          <w:b/>
          <w:sz w:val="28"/>
          <w:szCs w:val="28"/>
        </w:rPr>
        <w:t xml:space="preserve"> </w:t>
      </w:r>
      <w:r w:rsidR="006A7C37" w:rsidRPr="00EE4334">
        <w:rPr>
          <w:rFonts w:ascii="Palatino Linotype" w:hAnsi="Palatino Linotype"/>
          <w:sz w:val="26"/>
          <w:szCs w:val="26"/>
        </w:rPr>
        <w:t>Delegato</w:t>
      </w:r>
      <w:r w:rsidR="00EE4334" w:rsidRPr="00EE4334">
        <w:rPr>
          <w:rFonts w:ascii="Palatino Linotype" w:hAnsi="Palatino Linotype"/>
          <w:sz w:val="26"/>
          <w:szCs w:val="26"/>
        </w:rPr>
        <w:t xml:space="preserve"> </w:t>
      </w:r>
      <w:r w:rsidR="006A7C37" w:rsidRPr="00EE4334">
        <w:rPr>
          <w:rFonts w:ascii="Palatino Linotype" w:hAnsi="Palatino Linotype"/>
          <w:sz w:val="26"/>
          <w:szCs w:val="26"/>
        </w:rPr>
        <w:t>alla Cooperazione</w:t>
      </w:r>
      <w:r w:rsidR="00EE4334" w:rsidRPr="00EE4334">
        <w:rPr>
          <w:rFonts w:ascii="Palatino Linotype" w:hAnsi="Palatino Linotype"/>
          <w:sz w:val="26"/>
          <w:szCs w:val="26"/>
        </w:rPr>
        <w:t xml:space="preserve">, Sapienza </w:t>
      </w:r>
      <w:r w:rsidR="00A12C1F" w:rsidRPr="00EE4334">
        <w:rPr>
          <w:rFonts w:ascii="Palatino Linotype" w:hAnsi="Palatino Linotype"/>
          <w:sz w:val="26"/>
          <w:szCs w:val="26"/>
        </w:rPr>
        <w:t>Università di Roma</w:t>
      </w:r>
    </w:p>
    <w:p w:rsidR="008D0C31" w:rsidRDefault="00222B73" w:rsidP="008D0C31">
      <w:pPr>
        <w:spacing w:after="60" w:line="240" w:lineRule="auto"/>
        <w:ind w:left="1701" w:hanging="1701"/>
        <w:jc w:val="both"/>
        <w:rPr>
          <w:rFonts w:ascii="Palatino Linotype" w:hAnsi="Palatino Linotype"/>
          <w:sz w:val="26"/>
          <w:szCs w:val="26"/>
        </w:rPr>
      </w:pPr>
      <w:r w:rsidRPr="006A7C37">
        <w:rPr>
          <w:rFonts w:ascii="Palatino Linotype" w:hAnsi="Palatino Linotype"/>
          <w:i/>
          <w:sz w:val="28"/>
          <w:szCs w:val="28"/>
        </w:rPr>
        <w:t>Presentazione</w:t>
      </w:r>
      <w:r w:rsidR="004D1430" w:rsidRPr="006A7C37">
        <w:rPr>
          <w:rFonts w:ascii="Palatino Linotype" w:hAnsi="Palatino Linotype"/>
          <w:i/>
          <w:sz w:val="28"/>
          <w:szCs w:val="28"/>
        </w:rPr>
        <w:t>:</w:t>
      </w:r>
      <w:r w:rsidR="00EE4334">
        <w:rPr>
          <w:rFonts w:ascii="Palatino Linotype" w:hAnsi="Palatino Linotype"/>
          <w:i/>
          <w:sz w:val="28"/>
          <w:szCs w:val="28"/>
        </w:rPr>
        <w:t xml:space="preserve"> </w:t>
      </w:r>
      <w:r w:rsidR="00C014BD" w:rsidRPr="007A28F2">
        <w:rPr>
          <w:rFonts w:ascii="Palatino Linotype" w:hAnsi="Palatino Linotype"/>
          <w:b/>
          <w:sz w:val="28"/>
          <w:szCs w:val="28"/>
        </w:rPr>
        <w:t>Francesco Gui</w:t>
      </w:r>
      <w:r w:rsidR="00B25E77">
        <w:rPr>
          <w:rFonts w:ascii="Palatino Linotype" w:hAnsi="Palatino Linotype"/>
          <w:b/>
          <w:sz w:val="28"/>
          <w:szCs w:val="28"/>
        </w:rPr>
        <w:t xml:space="preserve">, </w:t>
      </w:r>
      <w:r w:rsidR="00EE4334" w:rsidRPr="00EE4334">
        <w:rPr>
          <w:rFonts w:ascii="Palatino Linotype" w:hAnsi="Palatino Linotype"/>
          <w:sz w:val="26"/>
          <w:szCs w:val="26"/>
        </w:rPr>
        <w:t>Sapienza</w:t>
      </w:r>
      <w:r w:rsidR="00B55C07">
        <w:rPr>
          <w:rFonts w:ascii="Palatino Linotype" w:hAnsi="Palatino Linotype"/>
          <w:sz w:val="26"/>
          <w:szCs w:val="26"/>
        </w:rPr>
        <w:t xml:space="preserve"> Università di</w:t>
      </w:r>
      <w:r w:rsidR="00A473EB">
        <w:rPr>
          <w:rFonts w:ascii="Palatino Linotype" w:hAnsi="Palatino Linotype"/>
          <w:sz w:val="26"/>
          <w:szCs w:val="26"/>
        </w:rPr>
        <w:t xml:space="preserve"> Roma</w:t>
      </w:r>
      <w:r w:rsidR="00EE4334" w:rsidRPr="00EE4334">
        <w:rPr>
          <w:rFonts w:ascii="Palatino Linotype" w:hAnsi="Palatino Linotype"/>
          <w:sz w:val="26"/>
          <w:szCs w:val="26"/>
        </w:rPr>
        <w:t xml:space="preserve">; </w:t>
      </w:r>
      <w:proofErr w:type="spellStart"/>
      <w:r w:rsidR="00C014BD" w:rsidRPr="007A28F2">
        <w:rPr>
          <w:rFonts w:ascii="Palatino Linotype" w:hAnsi="Palatino Linotype"/>
          <w:b/>
          <w:sz w:val="28"/>
          <w:szCs w:val="28"/>
        </w:rPr>
        <w:t>Ulrike</w:t>
      </w:r>
      <w:proofErr w:type="spellEnd"/>
      <w:r w:rsidR="00C014BD" w:rsidRPr="007A28F2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r w:rsidR="00C014BD" w:rsidRPr="007A28F2">
        <w:rPr>
          <w:rFonts w:ascii="Palatino Linotype" w:hAnsi="Palatino Linotype"/>
          <w:b/>
          <w:sz w:val="28"/>
          <w:szCs w:val="28"/>
        </w:rPr>
        <w:t>Liebert</w:t>
      </w:r>
      <w:proofErr w:type="spellEnd"/>
      <w:r w:rsidR="00C014BD" w:rsidRPr="007A28F2">
        <w:rPr>
          <w:rFonts w:ascii="Palatino Linotype" w:hAnsi="Palatino Linotype"/>
          <w:b/>
          <w:sz w:val="28"/>
          <w:szCs w:val="28"/>
        </w:rPr>
        <w:t xml:space="preserve">, </w:t>
      </w:r>
      <w:r w:rsidR="00EE4334" w:rsidRPr="00EE4334">
        <w:rPr>
          <w:rFonts w:ascii="Palatino Linotype" w:hAnsi="Palatino Linotype"/>
          <w:sz w:val="26"/>
          <w:szCs w:val="26"/>
        </w:rPr>
        <w:t xml:space="preserve">Università di </w:t>
      </w:r>
      <w:r w:rsidR="00304BCB">
        <w:rPr>
          <w:rFonts w:ascii="Palatino Linotype" w:hAnsi="Palatino Linotype"/>
          <w:sz w:val="26"/>
          <w:szCs w:val="26"/>
        </w:rPr>
        <w:t>Bre</w:t>
      </w:r>
      <w:r w:rsidR="00EE4334" w:rsidRPr="00EE4334">
        <w:rPr>
          <w:rFonts w:ascii="Palatino Linotype" w:hAnsi="Palatino Linotype"/>
          <w:sz w:val="26"/>
          <w:szCs w:val="26"/>
        </w:rPr>
        <w:t>ma;</w:t>
      </w:r>
      <w:r w:rsidR="00C53B6D">
        <w:rPr>
          <w:rFonts w:ascii="Palatino Linotype" w:hAnsi="Palatino Linotype"/>
          <w:sz w:val="26"/>
          <w:szCs w:val="26"/>
        </w:rPr>
        <w:t xml:space="preserve"> </w:t>
      </w:r>
      <w:r w:rsidR="00C014BD" w:rsidRPr="007A28F2">
        <w:rPr>
          <w:rFonts w:ascii="Palatino Linotype" w:hAnsi="Palatino Linotype"/>
          <w:b/>
          <w:sz w:val="28"/>
          <w:szCs w:val="28"/>
        </w:rPr>
        <w:t>Adriana Ciancio</w:t>
      </w:r>
      <w:r w:rsidR="00B10312" w:rsidRPr="00EE4334">
        <w:rPr>
          <w:rFonts w:ascii="Palatino Linotype" w:hAnsi="Palatino Linotype"/>
          <w:b/>
          <w:sz w:val="26"/>
          <w:szCs w:val="26"/>
        </w:rPr>
        <w:t xml:space="preserve">, </w:t>
      </w:r>
      <w:r w:rsidR="00B10312" w:rsidRPr="00EE4334">
        <w:rPr>
          <w:rFonts w:ascii="Palatino Linotype" w:hAnsi="Palatino Linotype"/>
          <w:sz w:val="26"/>
          <w:szCs w:val="26"/>
        </w:rPr>
        <w:t>Università di Catania</w:t>
      </w:r>
    </w:p>
    <w:p w:rsidR="002648E4" w:rsidRDefault="008A60B5" w:rsidP="008D0C31">
      <w:pPr>
        <w:spacing w:after="60" w:line="240" w:lineRule="auto"/>
        <w:ind w:left="1701" w:hanging="1701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i/>
          <w:sz w:val="28"/>
          <w:szCs w:val="28"/>
        </w:rPr>
        <w:t>Relazioni</w:t>
      </w:r>
      <w:r w:rsidR="00304BCB">
        <w:rPr>
          <w:rFonts w:ascii="Palatino Linotype" w:hAnsi="Palatino Linotype"/>
          <w:i/>
          <w:sz w:val="28"/>
          <w:szCs w:val="28"/>
        </w:rPr>
        <w:t xml:space="preserve">: </w:t>
      </w:r>
      <w:r w:rsidR="00304BCB">
        <w:rPr>
          <w:rFonts w:ascii="Palatino Linotype" w:hAnsi="Palatino Linotype"/>
          <w:i/>
          <w:sz w:val="28"/>
          <w:szCs w:val="28"/>
        </w:rPr>
        <w:tab/>
      </w:r>
      <w:r w:rsidR="008D0C31">
        <w:rPr>
          <w:rFonts w:ascii="Palatino Linotype" w:hAnsi="Palatino Linotype"/>
          <w:sz w:val="28"/>
          <w:szCs w:val="28"/>
        </w:rPr>
        <w:t>"</w:t>
      </w:r>
      <w:r w:rsidR="008D0C31" w:rsidRPr="009D03B3">
        <w:rPr>
          <w:rFonts w:ascii="Palatino Linotype" w:hAnsi="Palatino Linotype"/>
          <w:shadow/>
          <w:sz w:val="28"/>
          <w:szCs w:val="28"/>
        </w:rPr>
        <w:t>Per una lingua franca europea</w:t>
      </w:r>
      <w:r w:rsidR="008D0C31">
        <w:rPr>
          <w:rFonts w:ascii="Palatino Linotype" w:hAnsi="Palatino Linotype"/>
          <w:sz w:val="28"/>
          <w:szCs w:val="28"/>
        </w:rPr>
        <w:t xml:space="preserve">", </w:t>
      </w:r>
      <w:r w:rsidR="008D0C31" w:rsidRPr="007A28F2">
        <w:rPr>
          <w:rFonts w:ascii="Palatino Linotype" w:hAnsi="Palatino Linotype"/>
          <w:b/>
          <w:sz w:val="28"/>
          <w:szCs w:val="28"/>
        </w:rPr>
        <w:t xml:space="preserve">Tullio De Mauro, </w:t>
      </w:r>
      <w:r w:rsidR="008D0C31" w:rsidRPr="00B70A39">
        <w:rPr>
          <w:rFonts w:ascii="Palatino Linotype" w:hAnsi="Palatino Linotype"/>
          <w:sz w:val="26"/>
          <w:szCs w:val="26"/>
        </w:rPr>
        <w:t>Linguista e già Ministro della Pubblica Istruzione, Roma</w:t>
      </w:r>
      <w:r w:rsidR="008B0C85">
        <w:rPr>
          <w:rFonts w:ascii="Palatino Linotype" w:hAnsi="Palatino Linotype"/>
          <w:sz w:val="26"/>
          <w:szCs w:val="26"/>
        </w:rPr>
        <w:t>;</w:t>
      </w:r>
      <w:r w:rsidR="008D0C31">
        <w:rPr>
          <w:rFonts w:ascii="Palatino Linotype" w:hAnsi="Palatino Linotype"/>
          <w:sz w:val="28"/>
          <w:szCs w:val="28"/>
        </w:rPr>
        <w:t xml:space="preserve"> </w:t>
      </w:r>
      <w:r w:rsidR="00E43342">
        <w:rPr>
          <w:rFonts w:ascii="Palatino Linotype" w:hAnsi="Palatino Linotype"/>
          <w:sz w:val="28"/>
          <w:szCs w:val="28"/>
        </w:rPr>
        <w:t xml:space="preserve">con </w:t>
      </w:r>
      <w:r w:rsidR="00DB7363">
        <w:rPr>
          <w:rFonts w:ascii="Palatino Linotype" w:hAnsi="Palatino Linotype"/>
          <w:sz w:val="28"/>
          <w:szCs w:val="28"/>
        </w:rPr>
        <w:t xml:space="preserve">presentazione </w:t>
      </w:r>
      <w:r w:rsidR="00E43342">
        <w:rPr>
          <w:rFonts w:ascii="Palatino Linotype" w:hAnsi="Palatino Linotype"/>
          <w:sz w:val="28"/>
          <w:szCs w:val="28"/>
        </w:rPr>
        <w:t xml:space="preserve">della </w:t>
      </w:r>
      <w:r w:rsidR="002648E4" w:rsidRPr="00B70A39">
        <w:rPr>
          <w:rFonts w:ascii="Palatino Linotype" w:hAnsi="Palatino Linotype"/>
          <w:sz w:val="28"/>
          <w:szCs w:val="28"/>
        </w:rPr>
        <w:t xml:space="preserve">proposta del Presidente </w:t>
      </w:r>
      <w:r w:rsidR="002648E4">
        <w:rPr>
          <w:rFonts w:ascii="Palatino Linotype" w:hAnsi="Palatino Linotype"/>
          <w:sz w:val="28"/>
          <w:szCs w:val="28"/>
        </w:rPr>
        <w:t xml:space="preserve">della Repubblica </w:t>
      </w:r>
      <w:r w:rsidR="002259F6">
        <w:rPr>
          <w:rFonts w:ascii="Palatino Linotype" w:hAnsi="Palatino Linotype"/>
          <w:sz w:val="28"/>
          <w:szCs w:val="28"/>
        </w:rPr>
        <w:t>tedesca</w:t>
      </w:r>
      <w:r w:rsidR="002648E4">
        <w:rPr>
          <w:rFonts w:ascii="Palatino Linotype" w:hAnsi="Palatino Linotype"/>
          <w:sz w:val="28"/>
          <w:szCs w:val="28"/>
        </w:rPr>
        <w:t>,</w:t>
      </w:r>
      <w:r w:rsidR="002648E4" w:rsidRPr="00B70A39">
        <w:rPr>
          <w:rFonts w:ascii="Palatino Linotype" w:hAnsi="Palatino Linotype"/>
          <w:sz w:val="26"/>
          <w:szCs w:val="26"/>
        </w:rPr>
        <w:t xml:space="preserve"> </w:t>
      </w:r>
      <w:r w:rsidR="002648E4" w:rsidRPr="007A28F2">
        <w:rPr>
          <w:rFonts w:ascii="Palatino Linotype" w:hAnsi="Palatino Linotype"/>
          <w:b/>
          <w:sz w:val="28"/>
          <w:szCs w:val="28"/>
        </w:rPr>
        <w:t xml:space="preserve">Joachim </w:t>
      </w:r>
      <w:proofErr w:type="spellStart"/>
      <w:r w:rsidR="002648E4" w:rsidRPr="007A28F2">
        <w:rPr>
          <w:rFonts w:ascii="Palatino Linotype" w:hAnsi="Palatino Linotype"/>
          <w:b/>
          <w:sz w:val="28"/>
          <w:szCs w:val="28"/>
        </w:rPr>
        <w:t>Gauck</w:t>
      </w:r>
      <w:proofErr w:type="spellEnd"/>
      <w:r w:rsidR="002648E4" w:rsidRPr="008B0C85">
        <w:rPr>
          <w:rFonts w:ascii="Palatino Linotype" w:hAnsi="Palatino Linotype"/>
          <w:sz w:val="28"/>
          <w:szCs w:val="28"/>
        </w:rPr>
        <w:t>,</w:t>
      </w:r>
      <w:r w:rsidR="002648E4" w:rsidRPr="00B67FBA">
        <w:rPr>
          <w:rFonts w:ascii="Palatino Linotype" w:hAnsi="Palatino Linotype"/>
          <w:sz w:val="28"/>
          <w:szCs w:val="28"/>
        </w:rPr>
        <w:t xml:space="preserve"> </w:t>
      </w:r>
      <w:r w:rsidR="00DB7363" w:rsidRPr="00B67FBA">
        <w:rPr>
          <w:rFonts w:ascii="Palatino Linotype" w:hAnsi="Palatino Linotype"/>
          <w:sz w:val="28"/>
          <w:szCs w:val="28"/>
        </w:rPr>
        <w:t>a</w:t>
      </w:r>
      <w:r w:rsidR="00DB7363">
        <w:rPr>
          <w:rFonts w:ascii="Palatino Linotype" w:hAnsi="Palatino Linotype"/>
          <w:sz w:val="28"/>
          <w:szCs w:val="28"/>
        </w:rPr>
        <w:t xml:space="preserve"> cura di</w:t>
      </w:r>
      <w:r w:rsidR="002648E4">
        <w:rPr>
          <w:rFonts w:ascii="Palatino Linotype" w:hAnsi="Palatino Linotype"/>
          <w:b/>
          <w:sz w:val="28"/>
          <w:szCs w:val="28"/>
        </w:rPr>
        <w:t xml:space="preserve"> </w:t>
      </w:r>
      <w:r w:rsidR="002648E4" w:rsidRPr="002648E4">
        <w:rPr>
          <w:rFonts w:ascii="Palatino Linotype" w:hAnsi="Palatino Linotype"/>
          <w:b/>
          <w:sz w:val="28"/>
          <w:szCs w:val="28"/>
        </w:rPr>
        <w:t xml:space="preserve">Olimpia </w:t>
      </w:r>
      <w:proofErr w:type="spellStart"/>
      <w:r w:rsidR="002648E4" w:rsidRPr="002648E4">
        <w:rPr>
          <w:rFonts w:ascii="Palatino Linotype" w:hAnsi="Palatino Linotype"/>
          <w:b/>
          <w:sz w:val="28"/>
          <w:szCs w:val="28"/>
        </w:rPr>
        <w:t>Tro</w:t>
      </w:r>
      <w:r w:rsidR="00E43342">
        <w:rPr>
          <w:rFonts w:ascii="Palatino Linotype" w:hAnsi="Palatino Linotype"/>
          <w:b/>
          <w:sz w:val="28"/>
          <w:szCs w:val="28"/>
        </w:rPr>
        <w:t>i</w:t>
      </w:r>
      <w:r w:rsidR="002648E4" w:rsidRPr="002648E4">
        <w:rPr>
          <w:rFonts w:ascii="Palatino Linotype" w:hAnsi="Palatino Linotype"/>
          <w:b/>
          <w:sz w:val="28"/>
          <w:szCs w:val="28"/>
        </w:rPr>
        <w:t>li</w:t>
      </w:r>
      <w:proofErr w:type="spellEnd"/>
      <w:r w:rsidR="002648E4">
        <w:rPr>
          <w:rFonts w:ascii="Palatino Linotype" w:hAnsi="Palatino Linotype"/>
          <w:sz w:val="28"/>
          <w:szCs w:val="28"/>
        </w:rPr>
        <w:t>, Alternativa Europea, Roma</w:t>
      </w:r>
    </w:p>
    <w:p w:rsidR="00C23421" w:rsidRDefault="002648E4" w:rsidP="002648E4">
      <w:pPr>
        <w:spacing w:after="60" w:line="240" w:lineRule="auto"/>
        <w:ind w:left="1701" w:hanging="1701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8"/>
          <w:szCs w:val="28"/>
        </w:rPr>
        <w:tab/>
      </w:r>
      <w:r w:rsidR="00883012">
        <w:rPr>
          <w:rFonts w:ascii="Palatino Linotype" w:hAnsi="Palatino Linotype"/>
          <w:sz w:val="28"/>
          <w:szCs w:val="28"/>
        </w:rPr>
        <w:t>"T</w:t>
      </w:r>
      <w:r w:rsidR="006034D1" w:rsidRPr="0082472E">
        <w:rPr>
          <w:rFonts w:ascii="Palatino Linotype" w:hAnsi="Palatino Linotype"/>
          <w:shadow/>
          <w:sz w:val="28"/>
          <w:szCs w:val="28"/>
        </w:rPr>
        <w:t xml:space="preserve">ra </w:t>
      </w:r>
      <w:r w:rsidR="001E79A9" w:rsidRPr="0082472E">
        <w:rPr>
          <w:rFonts w:ascii="Palatino Linotype" w:hAnsi="Palatino Linotype"/>
          <w:shadow/>
          <w:sz w:val="28"/>
          <w:szCs w:val="28"/>
        </w:rPr>
        <w:t>F</w:t>
      </w:r>
      <w:r w:rsidR="006034D1" w:rsidRPr="0082472E">
        <w:rPr>
          <w:rFonts w:ascii="Palatino Linotype" w:hAnsi="Palatino Linotype"/>
          <w:shadow/>
          <w:sz w:val="28"/>
          <w:szCs w:val="28"/>
        </w:rPr>
        <w:t>ederazione di stati nazione</w:t>
      </w:r>
      <w:r w:rsidR="001E79A9" w:rsidRPr="0082472E">
        <w:rPr>
          <w:rFonts w:ascii="Palatino Linotype" w:hAnsi="Palatino Linotype"/>
          <w:shadow/>
          <w:sz w:val="28"/>
          <w:szCs w:val="28"/>
        </w:rPr>
        <w:t>, Stati Uniti d'Europa</w:t>
      </w:r>
      <w:r w:rsidR="00304BCB" w:rsidRPr="0082472E">
        <w:rPr>
          <w:rFonts w:ascii="Palatino Linotype" w:hAnsi="Palatino Linotype"/>
          <w:shadow/>
          <w:sz w:val="28"/>
          <w:szCs w:val="28"/>
        </w:rPr>
        <w:t xml:space="preserve"> e </w:t>
      </w:r>
      <w:r w:rsidR="001E79A9" w:rsidRPr="0082472E">
        <w:rPr>
          <w:rFonts w:ascii="Palatino Linotype" w:hAnsi="Palatino Linotype"/>
          <w:shadow/>
          <w:sz w:val="28"/>
          <w:szCs w:val="28"/>
        </w:rPr>
        <w:t>R</w:t>
      </w:r>
      <w:r w:rsidR="006034D1" w:rsidRPr="0082472E">
        <w:rPr>
          <w:rFonts w:ascii="Palatino Linotype" w:hAnsi="Palatino Linotype"/>
          <w:shadow/>
          <w:sz w:val="28"/>
          <w:szCs w:val="28"/>
        </w:rPr>
        <w:t xml:space="preserve">epubblica </w:t>
      </w:r>
      <w:r w:rsidR="001E79A9" w:rsidRPr="0082472E">
        <w:rPr>
          <w:rFonts w:ascii="Palatino Linotype" w:hAnsi="Palatino Linotype"/>
          <w:shadow/>
          <w:sz w:val="28"/>
          <w:szCs w:val="28"/>
        </w:rPr>
        <w:t>f</w:t>
      </w:r>
      <w:r w:rsidR="003A44CC" w:rsidRPr="0082472E">
        <w:rPr>
          <w:rFonts w:ascii="Palatino Linotype" w:hAnsi="Palatino Linotype"/>
          <w:shadow/>
          <w:sz w:val="28"/>
          <w:szCs w:val="28"/>
        </w:rPr>
        <w:t>ederale europea</w:t>
      </w:r>
      <w:r w:rsidR="006034D1" w:rsidRPr="0082472E">
        <w:rPr>
          <w:rFonts w:ascii="Palatino Linotype" w:hAnsi="Palatino Linotype"/>
          <w:shadow/>
          <w:sz w:val="28"/>
          <w:szCs w:val="28"/>
        </w:rPr>
        <w:t xml:space="preserve">: i dilemmi </w:t>
      </w:r>
      <w:r w:rsidR="003F0CA5" w:rsidRPr="0082472E">
        <w:rPr>
          <w:rFonts w:ascii="Palatino Linotype" w:hAnsi="Palatino Linotype"/>
          <w:shadow/>
          <w:sz w:val="28"/>
          <w:szCs w:val="28"/>
        </w:rPr>
        <w:t>dell'Unione</w:t>
      </w:r>
      <w:r w:rsidR="006A7C37">
        <w:rPr>
          <w:rFonts w:ascii="Palatino Linotype" w:hAnsi="Palatino Linotype"/>
          <w:sz w:val="28"/>
          <w:szCs w:val="28"/>
        </w:rPr>
        <w:t>"</w:t>
      </w:r>
      <w:r w:rsidR="008A60B5">
        <w:rPr>
          <w:rFonts w:ascii="Palatino Linotype" w:hAnsi="Palatino Linotype"/>
          <w:sz w:val="28"/>
          <w:szCs w:val="28"/>
        </w:rPr>
        <w:t xml:space="preserve">, </w:t>
      </w:r>
      <w:r w:rsidR="002B5C20" w:rsidRPr="007A28F2">
        <w:rPr>
          <w:rFonts w:ascii="Palatino Linotype" w:hAnsi="Palatino Linotype"/>
          <w:b/>
          <w:sz w:val="28"/>
          <w:szCs w:val="28"/>
        </w:rPr>
        <w:t xml:space="preserve">Beniamino </w:t>
      </w:r>
      <w:proofErr w:type="spellStart"/>
      <w:r w:rsidR="002B5C20" w:rsidRPr="007A28F2">
        <w:rPr>
          <w:rFonts w:ascii="Palatino Linotype" w:hAnsi="Palatino Linotype"/>
          <w:b/>
          <w:sz w:val="28"/>
          <w:szCs w:val="28"/>
        </w:rPr>
        <w:t>Caravita</w:t>
      </w:r>
      <w:proofErr w:type="spellEnd"/>
      <w:r w:rsidR="00B10312" w:rsidRPr="007A28F2">
        <w:rPr>
          <w:rFonts w:ascii="Palatino Linotype" w:hAnsi="Palatino Linotype"/>
          <w:b/>
          <w:sz w:val="28"/>
          <w:szCs w:val="28"/>
        </w:rPr>
        <w:t xml:space="preserve"> di </w:t>
      </w:r>
      <w:proofErr w:type="spellStart"/>
      <w:r w:rsidR="00B10312" w:rsidRPr="007A28F2">
        <w:rPr>
          <w:rFonts w:ascii="Palatino Linotype" w:hAnsi="Palatino Linotype"/>
          <w:b/>
          <w:sz w:val="28"/>
          <w:szCs w:val="28"/>
        </w:rPr>
        <w:t>Toritto</w:t>
      </w:r>
      <w:proofErr w:type="spellEnd"/>
      <w:r w:rsidR="00A473EB">
        <w:rPr>
          <w:rFonts w:ascii="Palatino Linotype" w:hAnsi="Palatino Linotype"/>
          <w:b/>
          <w:sz w:val="28"/>
          <w:szCs w:val="28"/>
        </w:rPr>
        <w:t xml:space="preserve">, </w:t>
      </w:r>
      <w:r w:rsidR="00A473EB">
        <w:rPr>
          <w:rFonts w:ascii="Palatino Linotype" w:hAnsi="Palatino Linotype"/>
          <w:sz w:val="26"/>
          <w:szCs w:val="26"/>
        </w:rPr>
        <w:t>Sapienza</w:t>
      </w:r>
      <w:r w:rsidR="00B55C07">
        <w:rPr>
          <w:rFonts w:ascii="Palatino Linotype" w:hAnsi="Palatino Linotype"/>
          <w:sz w:val="26"/>
          <w:szCs w:val="26"/>
        </w:rPr>
        <w:t xml:space="preserve"> Università di</w:t>
      </w:r>
      <w:r w:rsidR="00A473EB">
        <w:rPr>
          <w:rFonts w:ascii="Palatino Linotype" w:hAnsi="Palatino Linotype"/>
          <w:sz w:val="26"/>
          <w:szCs w:val="26"/>
        </w:rPr>
        <w:t xml:space="preserve"> Roma;</w:t>
      </w:r>
      <w:r w:rsidR="002B5C20" w:rsidRPr="007A28F2">
        <w:rPr>
          <w:rFonts w:ascii="Palatino Linotype" w:hAnsi="Palatino Linotype"/>
          <w:b/>
          <w:sz w:val="28"/>
          <w:szCs w:val="28"/>
        </w:rPr>
        <w:t xml:space="preserve"> </w:t>
      </w:r>
      <w:r w:rsidR="00963011" w:rsidRPr="009231A7">
        <w:rPr>
          <w:rFonts w:ascii="Palatino Linotype" w:hAnsi="Palatino Linotype"/>
          <w:b/>
          <w:sz w:val="28"/>
          <w:szCs w:val="28"/>
        </w:rPr>
        <w:t xml:space="preserve">Antonio </w:t>
      </w:r>
      <w:proofErr w:type="spellStart"/>
      <w:r w:rsidR="00963011" w:rsidRPr="009231A7">
        <w:rPr>
          <w:rFonts w:ascii="Palatino Linotype" w:hAnsi="Palatino Linotype"/>
          <w:b/>
          <w:sz w:val="28"/>
          <w:szCs w:val="28"/>
        </w:rPr>
        <w:t>Armellin</w:t>
      </w:r>
      <w:r w:rsidR="00963011">
        <w:rPr>
          <w:rFonts w:ascii="Palatino Linotype" w:hAnsi="Palatino Linotype"/>
          <w:sz w:val="28"/>
          <w:szCs w:val="28"/>
        </w:rPr>
        <w:t>i</w:t>
      </w:r>
      <w:proofErr w:type="spellEnd"/>
      <w:r w:rsidR="00963011">
        <w:rPr>
          <w:rFonts w:ascii="Palatino Linotype" w:hAnsi="Palatino Linotype"/>
          <w:sz w:val="28"/>
          <w:szCs w:val="28"/>
        </w:rPr>
        <w:t>,</w:t>
      </w:r>
      <w:r w:rsidR="00D13886">
        <w:rPr>
          <w:rFonts w:ascii="Palatino Linotype" w:hAnsi="Palatino Linotype"/>
          <w:sz w:val="28"/>
          <w:szCs w:val="28"/>
        </w:rPr>
        <w:t xml:space="preserve"> </w:t>
      </w:r>
      <w:r w:rsidR="00257F19">
        <w:rPr>
          <w:rFonts w:ascii="Palatino Linotype" w:hAnsi="Palatino Linotype"/>
          <w:sz w:val="28"/>
          <w:szCs w:val="28"/>
        </w:rPr>
        <w:t>A</w:t>
      </w:r>
      <w:r w:rsidR="00963011">
        <w:rPr>
          <w:rFonts w:ascii="Palatino Linotype" w:hAnsi="Palatino Linotype"/>
          <w:sz w:val="28"/>
          <w:szCs w:val="28"/>
        </w:rPr>
        <w:t>mbasciatore</w:t>
      </w:r>
      <w:r w:rsidR="00D10E50">
        <w:rPr>
          <w:rFonts w:ascii="Palatino Linotype" w:hAnsi="Palatino Linotype"/>
          <w:sz w:val="28"/>
          <w:szCs w:val="28"/>
        </w:rPr>
        <w:t>,</w:t>
      </w:r>
      <w:r w:rsidR="00963011">
        <w:rPr>
          <w:rFonts w:ascii="Palatino Linotype" w:hAnsi="Palatino Linotype"/>
          <w:sz w:val="28"/>
          <w:szCs w:val="28"/>
        </w:rPr>
        <w:t xml:space="preserve"> </w:t>
      </w:r>
      <w:r w:rsidR="001D5239">
        <w:rPr>
          <w:rFonts w:ascii="Palatino Linotype" w:hAnsi="Palatino Linotype"/>
          <w:sz w:val="28"/>
          <w:szCs w:val="28"/>
        </w:rPr>
        <w:t>editorialista</w:t>
      </w:r>
      <w:r w:rsidR="00963011">
        <w:rPr>
          <w:rFonts w:ascii="Palatino Linotype" w:hAnsi="Palatino Linotype"/>
          <w:sz w:val="28"/>
          <w:szCs w:val="28"/>
        </w:rPr>
        <w:t xml:space="preserve"> del Corriere della Sera, Roma; </w:t>
      </w:r>
      <w:r w:rsidR="002B5C20" w:rsidRPr="00460E71">
        <w:rPr>
          <w:rFonts w:ascii="Palatino Linotype" w:hAnsi="Palatino Linotype"/>
          <w:b/>
          <w:sz w:val="28"/>
          <w:szCs w:val="28"/>
        </w:rPr>
        <w:t>A</w:t>
      </w:r>
      <w:r w:rsidR="00B10312" w:rsidRPr="00460E71">
        <w:rPr>
          <w:rFonts w:ascii="Palatino Linotype" w:hAnsi="Palatino Linotype"/>
          <w:b/>
          <w:sz w:val="28"/>
          <w:szCs w:val="28"/>
        </w:rPr>
        <w:t xml:space="preserve">ntonio </w:t>
      </w:r>
      <w:proofErr w:type="spellStart"/>
      <w:r w:rsidR="002B5C20" w:rsidRPr="00460E71">
        <w:rPr>
          <w:rFonts w:ascii="Palatino Linotype" w:hAnsi="Palatino Linotype"/>
          <w:b/>
          <w:sz w:val="28"/>
          <w:szCs w:val="28"/>
        </w:rPr>
        <w:t>P</w:t>
      </w:r>
      <w:r w:rsidR="00B10312" w:rsidRPr="00460E71">
        <w:rPr>
          <w:rFonts w:ascii="Palatino Linotype" w:hAnsi="Palatino Linotype"/>
          <w:b/>
          <w:sz w:val="28"/>
          <w:szCs w:val="28"/>
        </w:rPr>
        <w:t>adoa</w:t>
      </w:r>
      <w:proofErr w:type="spellEnd"/>
      <w:r w:rsidR="00B10312" w:rsidRPr="00460E71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r w:rsidR="002B5C20" w:rsidRPr="00460E71">
        <w:rPr>
          <w:rFonts w:ascii="Palatino Linotype" w:hAnsi="Palatino Linotype"/>
          <w:b/>
          <w:sz w:val="28"/>
          <w:szCs w:val="28"/>
        </w:rPr>
        <w:t>S</w:t>
      </w:r>
      <w:r w:rsidR="00B10312" w:rsidRPr="00460E71">
        <w:rPr>
          <w:rFonts w:ascii="Palatino Linotype" w:hAnsi="Palatino Linotype"/>
          <w:b/>
          <w:sz w:val="28"/>
          <w:szCs w:val="28"/>
        </w:rPr>
        <w:t>chioppa</w:t>
      </w:r>
      <w:proofErr w:type="spellEnd"/>
      <w:r w:rsidR="00460E71">
        <w:rPr>
          <w:rFonts w:ascii="Palatino Linotype" w:hAnsi="Palatino Linotype"/>
          <w:sz w:val="28"/>
          <w:szCs w:val="28"/>
        </w:rPr>
        <w:t xml:space="preserve">, </w:t>
      </w:r>
      <w:r w:rsidR="00C23421" w:rsidRPr="008A60B5">
        <w:rPr>
          <w:rFonts w:ascii="Palatino Linotype" w:hAnsi="Palatino Linotype"/>
          <w:sz w:val="26"/>
          <w:szCs w:val="26"/>
        </w:rPr>
        <w:t>Università degli</w:t>
      </w:r>
      <w:r w:rsidR="008A60B5" w:rsidRPr="008A60B5">
        <w:rPr>
          <w:rFonts w:ascii="Palatino Linotype" w:hAnsi="Palatino Linotype"/>
          <w:sz w:val="26"/>
          <w:szCs w:val="26"/>
        </w:rPr>
        <w:t xml:space="preserve"> </w:t>
      </w:r>
      <w:r w:rsidR="00C23421" w:rsidRPr="008A60B5">
        <w:rPr>
          <w:rFonts w:ascii="Palatino Linotype" w:hAnsi="Palatino Linotype"/>
          <w:sz w:val="26"/>
          <w:szCs w:val="26"/>
        </w:rPr>
        <w:t>Studi di Milano</w:t>
      </w:r>
    </w:p>
    <w:p w:rsidR="007F62DE" w:rsidRDefault="00785DB3" w:rsidP="00A07A0A">
      <w:pPr>
        <w:spacing w:after="60" w:line="240" w:lineRule="auto"/>
        <w:ind w:left="1701" w:hanging="1701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ab/>
      </w:r>
    </w:p>
    <w:p w:rsidR="007F62DE" w:rsidRDefault="007F62DE" w:rsidP="00A07A0A">
      <w:pPr>
        <w:spacing w:after="60" w:line="240" w:lineRule="auto"/>
        <w:ind w:left="1701" w:hanging="1701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ab/>
      </w:r>
      <w:r w:rsidR="008065D8">
        <w:rPr>
          <w:rFonts w:ascii="Palatino Linotype" w:hAnsi="Palatino Linotype"/>
          <w:sz w:val="28"/>
          <w:szCs w:val="28"/>
        </w:rPr>
        <w:t>"</w:t>
      </w:r>
      <w:r w:rsidR="002C4754" w:rsidRPr="00203EEA">
        <w:rPr>
          <w:rFonts w:ascii="Palatino Linotype" w:hAnsi="Palatino Linotype"/>
          <w:shadow/>
          <w:sz w:val="28"/>
          <w:szCs w:val="28"/>
        </w:rPr>
        <w:t>L</w:t>
      </w:r>
      <w:r w:rsidR="008065D8" w:rsidRPr="00203EEA">
        <w:rPr>
          <w:rFonts w:ascii="Palatino Linotype" w:hAnsi="Palatino Linotype"/>
          <w:shadow/>
          <w:sz w:val="28"/>
          <w:szCs w:val="28"/>
        </w:rPr>
        <w:t xml:space="preserve">a </w:t>
      </w:r>
      <w:r w:rsidRPr="00203EEA">
        <w:rPr>
          <w:rFonts w:ascii="Palatino Linotype" w:hAnsi="Palatino Linotype"/>
          <w:shadow/>
          <w:sz w:val="28"/>
          <w:szCs w:val="28"/>
        </w:rPr>
        <w:t>B</w:t>
      </w:r>
      <w:r w:rsidR="008065D8" w:rsidRPr="00203EEA">
        <w:rPr>
          <w:rFonts w:ascii="Palatino Linotype" w:hAnsi="Palatino Linotype"/>
          <w:shadow/>
          <w:sz w:val="28"/>
          <w:szCs w:val="28"/>
        </w:rPr>
        <w:t xml:space="preserve">anca </w:t>
      </w:r>
      <w:r w:rsidRPr="00203EEA">
        <w:rPr>
          <w:rFonts w:ascii="Palatino Linotype" w:hAnsi="Palatino Linotype"/>
          <w:shadow/>
          <w:sz w:val="28"/>
          <w:szCs w:val="28"/>
        </w:rPr>
        <w:t>C</w:t>
      </w:r>
      <w:r w:rsidR="008065D8" w:rsidRPr="00203EEA">
        <w:rPr>
          <w:rFonts w:ascii="Palatino Linotype" w:hAnsi="Palatino Linotype"/>
          <w:shadow/>
          <w:sz w:val="28"/>
          <w:szCs w:val="28"/>
        </w:rPr>
        <w:t xml:space="preserve">entrale </w:t>
      </w:r>
      <w:r w:rsidRPr="00203EEA">
        <w:rPr>
          <w:rFonts w:ascii="Palatino Linotype" w:hAnsi="Palatino Linotype"/>
          <w:shadow/>
          <w:sz w:val="28"/>
          <w:szCs w:val="28"/>
        </w:rPr>
        <w:t>E</w:t>
      </w:r>
      <w:r w:rsidR="008065D8" w:rsidRPr="00203EEA">
        <w:rPr>
          <w:rFonts w:ascii="Palatino Linotype" w:hAnsi="Palatino Linotype"/>
          <w:shadow/>
          <w:sz w:val="28"/>
          <w:szCs w:val="28"/>
        </w:rPr>
        <w:t>uropea</w:t>
      </w:r>
      <w:r w:rsidR="002C4754" w:rsidRPr="00203EEA">
        <w:rPr>
          <w:rFonts w:ascii="Palatino Linotype" w:hAnsi="Palatino Linotype"/>
          <w:shadow/>
          <w:sz w:val="28"/>
          <w:szCs w:val="28"/>
        </w:rPr>
        <w:t xml:space="preserve"> motore dell'unificazione politica</w:t>
      </w:r>
      <w:r w:rsidR="008065D8">
        <w:rPr>
          <w:rFonts w:ascii="Palatino Linotype" w:hAnsi="Palatino Linotype"/>
          <w:sz w:val="28"/>
          <w:szCs w:val="28"/>
        </w:rPr>
        <w:t xml:space="preserve">", </w:t>
      </w:r>
      <w:r w:rsidR="008065D8" w:rsidRPr="008065D8">
        <w:rPr>
          <w:rFonts w:ascii="Palatino Linotype" w:hAnsi="Palatino Linotype"/>
          <w:b/>
          <w:sz w:val="28"/>
          <w:szCs w:val="28"/>
        </w:rPr>
        <w:t xml:space="preserve">Umberto </w:t>
      </w:r>
      <w:proofErr w:type="spellStart"/>
      <w:r w:rsidR="008065D8" w:rsidRPr="008065D8">
        <w:rPr>
          <w:rFonts w:ascii="Palatino Linotype" w:hAnsi="Palatino Linotype"/>
          <w:b/>
          <w:sz w:val="28"/>
          <w:szCs w:val="28"/>
        </w:rPr>
        <w:t>Triulzi</w:t>
      </w:r>
      <w:proofErr w:type="spellEnd"/>
      <w:r w:rsidR="008065D8">
        <w:rPr>
          <w:rFonts w:ascii="Palatino Linotype" w:hAnsi="Palatino Linotype"/>
          <w:sz w:val="28"/>
          <w:szCs w:val="28"/>
        </w:rPr>
        <w:t>, Sapienza Università di Roma</w:t>
      </w:r>
    </w:p>
    <w:p w:rsidR="00782927" w:rsidRPr="00B70A39" w:rsidRDefault="007F62DE" w:rsidP="00A07A0A">
      <w:pPr>
        <w:spacing w:after="60" w:line="240" w:lineRule="auto"/>
        <w:ind w:left="1701" w:hanging="1701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8"/>
          <w:szCs w:val="28"/>
        </w:rPr>
        <w:tab/>
      </w:r>
      <w:r w:rsidR="006A7C37">
        <w:rPr>
          <w:rFonts w:ascii="Palatino Linotype" w:hAnsi="Palatino Linotype"/>
          <w:sz w:val="28"/>
          <w:szCs w:val="28"/>
        </w:rPr>
        <w:t>"</w:t>
      </w:r>
      <w:r w:rsidR="00222B73" w:rsidRPr="009D03B3">
        <w:rPr>
          <w:rFonts w:ascii="Palatino Linotype" w:hAnsi="Palatino Linotype"/>
          <w:shadow/>
          <w:sz w:val="28"/>
          <w:szCs w:val="28"/>
        </w:rPr>
        <w:t xml:space="preserve">New Deal </w:t>
      </w:r>
      <w:proofErr w:type="spellStart"/>
      <w:r w:rsidR="00222B73" w:rsidRPr="009D03B3">
        <w:rPr>
          <w:rFonts w:ascii="Palatino Linotype" w:hAnsi="Palatino Linotype"/>
          <w:shadow/>
          <w:sz w:val="28"/>
          <w:szCs w:val="28"/>
        </w:rPr>
        <w:t>for</w:t>
      </w:r>
      <w:proofErr w:type="spellEnd"/>
      <w:r w:rsidR="00222B73" w:rsidRPr="009D03B3">
        <w:rPr>
          <w:rFonts w:ascii="Palatino Linotype" w:hAnsi="Palatino Linotype"/>
          <w:shadow/>
          <w:sz w:val="28"/>
          <w:szCs w:val="28"/>
        </w:rPr>
        <w:t xml:space="preserve"> Europe. Un'ini</w:t>
      </w:r>
      <w:r w:rsidR="003F0CA5" w:rsidRPr="009D03B3">
        <w:rPr>
          <w:rFonts w:ascii="Palatino Linotype" w:hAnsi="Palatino Linotype"/>
          <w:shadow/>
          <w:sz w:val="28"/>
          <w:szCs w:val="28"/>
        </w:rPr>
        <w:t>ziativa del federalismo europeo</w:t>
      </w:r>
      <w:r w:rsidR="006A7C37">
        <w:rPr>
          <w:rFonts w:ascii="Palatino Linotype" w:hAnsi="Palatino Linotype"/>
          <w:sz w:val="28"/>
          <w:szCs w:val="28"/>
        </w:rPr>
        <w:t>"</w:t>
      </w:r>
      <w:r w:rsidR="00B70A39">
        <w:rPr>
          <w:rFonts w:ascii="Palatino Linotype" w:hAnsi="Palatino Linotype"/>
          <w:sz w:val="28"/>
          <w:szCs w:val="28"/>
        </w:rPr>
        <w:t xml:space="preserve">, </w:t>
      </w:r>
      <w:r w:rsidR="00222B73" w:rsidRPr="007A28F2">
        <w:rPr>
          <w:rFonts w:ascii="Palatino Linotype" w:hAnsi="Palatino Linotype"/>
          <w:b/>
          <w:sz w:val="28"/>
          <w:szCs w:val="28"/>
        </w:rPr>
        <w:t>Ugo Ferruta</w:t>
      </w:r>
      <w:r w:rsidR="00966D68" w:rsidRPr="007A28F2">
        <w:rPr>
          <w:rFonts w:ascii="Palatino Linotype" w:hAnsi="Palatino Linotype"/>
          <w:b/>
          <w:sz w:val="28"/>
          <w:szCs w:val="28"/>
        </w:rPr>
        <w:t xml:space="preserve">, </w:t>
      </w:r>
      <w:r w:rsidR="004D1430" w:rsidRPr="00B70A39">
        <w:rPr>
          <w:rFonts w:ascii="Palatino Linotype" w:hAnsi="Palatino Linotype"/>
          <w:sz w:val="26"/>
          <w:szCs w:val="26"/>
        </w:rPr>
        <w:t>V</w:t>
      </w:r>
      <w:r w:rsidR="00966D68" w:rsidRPr="00B70A39">
        <w:rPr>
          <w:rFonts w:ascii="Palatino Linotype" w:hAnsi="Palatino Linotype"/>
          <w:sz w:val="26"/>
          <w:szCs w:val="26"/>
        </w:rPr>
        <w:t xml:space="preserve">icepresidente </w:t>
      </w:r>
      <w:r w:rsidR="00A12C1F" w:rsidRPr="00B70A39">
        <w:rPr>
          <w:rFonts w:ascii="Palatino Linotype" w:hAnsi="Palatino Linotype"/>
          <w:sz w:val="26"/>
          <w:szCs w:val="26"/>
        </w:rPr>
        <w:t>Movimento Europeo Internazionale</w:t>
      </w:r>
      <w:r w:rsidR="00DE14DE" w:rsidRPr="00B70A39">
        <w:rPr>
          <w:rFonts w:ascii="Palatino Linotype" w:hAnsi="Palatino Linotype"/>
          <w:sz w:val="26"/>
          <w:szCs w:val="26"/>
        </w:rPr>
        <w:t>, Roma</w:t>
      </w:r>
    </w:p>
    <w:p w:rsidR="00A11FF1" w:rsidRDefault="00A11FF1" w:rsidP="00C067CD">
      <w:pPr>
        <w:spacing w:after="0"/>
        <w:jc w:val="both"/>
        <w:rPr>
          <w:rFonts w:ascii="Palatino Linotype" w:hAnsi="Palatino Linotype"/>
          <w:sz w:val="28"/>
          <w:szCs w:val="28"/>
        </w:rPr>
      </w:pPr>
    </w:p>
    <w:p w:rsidR="00287662" w:rsidRDefault="00195441" w:rsidP="00C067CD">
      <w:pPr>
        <w:spacing w:after="0"/>
        <w:jc w:val="both"/>
        <w:rPr>
          <w:rFonts w:ascii="Palatino Linotype" w:hAnsi="Palatino Linotype"/>
          <w:sz w:val="28"/>
          <w:szCs w:val="28"/>
        </w:rPr>
      </w:pPr>
      <w:r w:rsidRPr="007A28F2">
        <w:rPr>
          <w:rFonts w:ascii="Palatino Linotype" w:hAnsi="Palatino Linotype"/>
          <w:sz w:val="28"/>
          <w:szCs w:val="28"/>
        </w:rPr>
        <w:t>15.30-19.30</w:t>
      </w:r>
      <w:r>
        <w:rPr>
          <w:rFonts w:ascii="Palatino Linotype" w:hAnsi="Palatino Linotype"/>
          <w:sz w:val="28"/>
          <w:szCs w:val="28"/>
        </w:rPr>
        <w:t xml:space="preserve"> </w:t>
      </w:r>
    </w:p>
    <w:p w:rsidR="009C026B" w:rsidRDefault="009C026B" w:rsidP="00CF4157">
      <w:pPr>
        <w:spacing w:after="60"/>
        <w:ind w:left="1701" w:hanging="1701"/>
        <w:jc w:val="both"/>
        <w:rPr>
          <w:rFonts w:ascii="Palatino Linotype" w:hAnsi="Palatino Linotype"/>
          <w:i/>
          <w:sz w:val="28"/>
          <w:szCs w:val="28"/>
        </w:rPr>
      </w:pPr>
    </w:p>
    <w:p w:rsidR="00195441" w:rsidRDefault="00222B73" w:rsidP="00CF4157">
      <w:pPr>
        <w:spacing w:after="60"/>
        <w:ind w:left="1701" w:hanging="1701"/>
        <w:jc w:val="both"/>
        <w:rPr>
          <w:rFonts w:ascii="Palatino Linotype" w:hAnsi="Palatino Linotype"/>
          <w:i/>
          <w:sz w:val="28"/>
          <w:szCs w:val="28"/>
        </w:rPr>
      </w:pPr>
      <w:r w:rsidRPr="006A7C37">
        <w:rPr>
          <w:rFonts w:ascii="Palatino Linotype" w:hAnsi="Palatino Linotype"/>
          <w:i/>
          <w:sz w:val="28"/>
          <w:szCs w:val="28"/>
        </w:rPr>
        <w:t>Presiede e presenta il volume</w:t>
      </w:r>
      <w:r w:rsidR="0023143A" w:rsidRPr="006A7C37">
        <w:rPr>
          <w:rFonts w:ascii="Palatino Linotype" w:hAnsi="Palatino Linotype"/>
          <w:i/>
          <w:sz w:val="28"/>
          <w:szCs w:val="28"/>
        </w:rPr>
        <w:t xml:space="preserve"> (*)</w:t>
      </w:r>
      <w:r w:rsidR="00B70A39">
        <w:rPr>
          <w:rFonts w:ascii="Palatino Linotype" w:hAnsi="Palatino Linotype"/>
          <w:i/>
          <w:sz w:val="28"/>
          <w:szCs w:val="28"/>
        </w:rPr>
        <w:t xml:space="preserve"> </w:t>
      </w:r>
      <w:r w:rsidRPr="007A28F2">
        <w:rPr>
          <w:rFonts w:ascii="Palatino Linotype" w:hAnsi="Palatino Linotype"/>
          <w:b/>
          <w:sz w:val="28"/>
          <w:szCs w:val="28"/>
        </w:rPr>
        <w:t xml:space="preserve">Beniamino </w:t>
      </w:r>
      <w:proofErr w:type="spellStart"/>
      <w:r w:rsidRPr="007A28F2">
        <w:rPr>
          <w:rFonts w:ascii="Palatino Linotype" w:hAnsi="Palatino Linotype"/>
          <w:b/>
          <w:sz w:val="28"/>
          <w:szCs w:val="28"/>
        </w:rPr>
        <w:t>Caravita</w:t>
      </w:r>
      <w:proofErr w:type="spellEnd"/>
      <w:r w:rsidR="00DE14DE" w:rsidRPr="007A28F2">
        <w:rPr>
          <w:rFonts w:ascii="Palatino Linotype" w:hAnsi="Palatino Linotype"/>
          <w:b/>
          <w:sz w:val="28"/>
          <w:szCs w:val="28"/>
        </w:rPr>
        <w:t xml:space="preserve"> di </w:t>
      </w:r>
      <w:proofErr w:type="spellStart"/>
      <w:r w:rsidR="00DE14DE" w:rsidRPr="007A28F2">
        <w:rPr>
          <w:rFonts w:ascii="Palatino Linotype" w:hAnsi="Palatino Linotype"/>
          <w:b/>
          <w:sz w:val="28"/>
          <w:szCs w:val="28"/>
        </w:rPr>
        <w:t>Toritto</w:t>
      </w:r>
      <w:proofErr w:type="spellEnd"/>
      <w:r w:rsidR="00A07A0A">
        <w:rPr>
          <w:rFonts w:ascii="Palatino Linotype" w:hAnsi="Palatino Linotype"/>
          <w:b/>
          <w:sz w:val="28"/>
          <w:szCs w:val="28"/>
        </w:rPr>
        <w:t xml:space="preserve">, </w:t>
      </w:r>
      <w:r w:rsidR="00A07A0A" w:rsidRPr="00AC7944">
        <w:rPr>
          <w:rFonts w:ascii="Palatino Linotype" w:hAnsi="Palatino Linotype"/>
          <w:sz w:val="26"/>
          <w:szCs w:val="26"/>
        </w:rPr>
        <w:t>Sapienza</w:t>
      </w:r>
      <w:r w:rsidR="00A07A0A">
        <w:rPr>
          <w:rFonts w:ascii="Palatino Linotype" w:hAnsi="Palatino Linotype"/>
          <w:sz w:val="26"/>
          <w:szCs w:val="26"/>
        </w:rPr>
        <w:t xml:space="preserve"> Università di</w:t>
      </w:r>
      <w:r w:rsidR="00A07A0A" w:rsidRPr="00AC7944">
        <w:rPr>
          <w:rFonts w:ascii="Palatino Linotype" w:hAnsi="Palatino Linotype"/>
          <w:sz w:val="26"/>
          <w:szCs w:val="26"/>
        </w:rPr>
        <w:t xml:space="preserve"> Roma</w:t>
      </w:r>
    </w:p>
    <w:p w:rsidR="00747F33" w:rsidRDefault="00B70A39" w:rsidP="00CF4157">
      <w:pPr>
        <w:pStyle w:val="PreformattatoHTML"/>
        <w:spacing w:after="120"/>
        <w:ind w:left="1701" w:hanging="1701"/>
        <w:jc w:val="both"/>
        <w:rPr>
          <w:rFonts w:ascii="Palatino Linotype" w:hAnsi="Palatino Linotype"/>
          <w:sz w:val="28"/>
          <w:szCs w:val="28"/>
        </w:rPr>
      </w:pPr>
      <w:r w:rsidRPr="00B70A39">
        <w:rPr>
          <w:rFonts w:ascii="Palatino Linotype" w:hAnsi="Palatino Linotype"/>
          <w:i/>
          <w:sz w:val="28"/>
          <w:szCs w:val="28"/>
        </w:rPr>
        <w:t>Temi di discussione</w:t>
      </w:r>
      <w:r w:rsidR="00C53B6D">
        <w:rPr>
          <w:rFonts w:ascii="Palatino Linotype" w:hAnsi="Palatino Linotype"/>
          <w:i/>
          <w:sz w:val="28"/>
          <w:szCs w:val="28"/>
        </w:rPr>
        <w:t xml:space="preserve">: </w:t>
      </w:r>
      <w:r w:rsidR="006A7C37">
        <w:rPr>
          <w:rFonts w:ascii="Palatino Linotype" w:hAnsi="Palatino Linotype"/>
          <w:sz w:val="28"/>
          <w:szCs w:val="28"/>
        </w:rPr>
        <w:t>"</w:t>
      </w:r>
      <w:r w:rsidR="0057370D" w:rsidRPr="009D03B3">
        <w:rPr>
          <w:rFonts w:ascii="Palatino Linotype" w:hAnsi="Palatino Linotype"/>
          <w:shadow/>
          <w:sz w:val="28"/>
          <w:szCs w:val="28"/>
        </w:rPr>
        <w:t>Democrazia rappresentativa verso democrazia</w:t>
      </w:r>
      <w:r w:rsidR="002F73AE" w:rsidRPr="009D03B3">
        <w:rPr>
          <w:rFonts w:ascii="Palatino Linotype" w:hAnsi="Palatino Linotype"/>
          <w:shadow/>
          <w:sz w:val="28"/>
          <w:szCs w:val="28"/>
        </w:rPr>
        <w:t xml:space="preserve"> </w:t>
      </w:r>
      <w:r w:rsidR="0057370D" w:rsidRPr="009D03B3">
        <w:rPr>
          <w:rFonts w:ascii="Palatino Linotype" w:hAnsi="Palatino Linotype"/>
          <w:shadow/>
          <w:sz w:val="28"/>
          <w:szCs w:val="28"/>
        </w:rPr>
        <w:t>partecipativa</w:t>
      </w:r>
      <w:r w:rsidR="006A7C37">
        <w:rPr>
          <w:rFonts w:ascii="Palatino Linotype" w:hAnsi="Palatino Linotype"/>
          <w:sz w:val="28"/>
          <w:szCs w:val="28"/>
        </w:rPr>
        <w:t>"</w:t>
      </w:r>
      <w:r w:rsidR="00C53B6D">
        <w:rPr>
          <w:rFonts w:ascii="Palatino Linotype" w:hAnsi="Palatino Linotype"/>
          <w:sz w:val="28"/>
          <w:szCs w:val="28"/>
        </w:rPr>
        <w:t xml:space="preserve">, </w:t>
      </w:r>
      <w:r w:rsidR="00BA7181" w:rsidRPr="00BA7181">
        <w:rPr>
          <w:rFonts w:ascii="Palatino Linotype" w:hAnsi="Palatino Linotype"/>
          <w:b/>
          <w:sz w:val="28"/>
          <w:szCs w:val="28"/>
        </w:rPr>
        <w:t xml:space="preserve">Andrea </w:t>
      </w:r>
      <w:proofErr w:type="spellStart"/>
      <w:r w:rsidR="00BA7181" w:rsidRPr="00BA7181">
        <w:rPr>
          <w:rFonts w:ascii="Palatino Linotype" w:hAnsi="Palatino Linotype"/>
          <w:b/>
          <w:sz w:val="28"/>
          <w:szCs w:val="28"/>
        </w:rPr>
        <w:t>Manzella</w:t>
      </w:r>
      <w:proofErr w:type="spellEnd"/>
      <w:r w:rsidR="00BA7181" w:rsidRPr="001E5527">
        <w:rPr>
          <w:rFonts w:ascii="Palatino Linotype" w:hAnsi="Palatino Linotype"/>
          <w:sz w:val="28"/>
          <w:szCs w:val="28"/>
        </w:rPr>
        <w:t xml:space="preserve">, </w:t>
      </w:r>
      <w:r w:rsidR="00DF458B">
        <w:rPr>
          <w:rFonts w:ascii="Palatino Linotype" w:hAnsi="Palatino Linotype"/>
          <w:sz w:val="26"/>
          <w:szCs w:val="26"/>
        </w:rPr>
        <w:t xml:space="preserve">Università </w:t>
      </w:r>
      <w:r w:rsidR="00BA7181" w:rsidRPr="00B70A39">
        <w:rPr>
          <w:rFonts w:ascii="Palatino Linotype" w:hAnsi="Palatino Linotype"/>
          <w:sz w:val="26"/>
          <w:szCs w:val="26"/>
        </w:rPr>
        <w:t>LUISS</w:t>
      </w:r>
      <w:r>
        <w:rPr>
          <w:rFonts w:ascii="Palatino Linotype" w:hAnsi="Palatino Linotype"/>
          <w:sz w:val="26"/>
          <w:szCs w:val="26"/>
        </w:rPr>
        <w:t>,</w:t>
      </w:r>
      <w:r w:rsidR="003444DB">
        <w:rPr>
          <w:rFonts w:ascii="Palatino Linotype" w:hAnsi="Palatino Linotype"/>
          <w:sz w:val="26"/>
          <w:szCs w:val="26"/>
        </w:rPr>
        <w:t xml:space="preserve"> </w:t>
      </w:r>
      <w:r w:rsidR="00BA7181" w:rsidRPr="00B70A39">
        <w:rPr>
          <w:rFonts w:ascii="Palatino Linotype" w:hAnsi="Palatino Linotype"/>
          <w:sz w:val="26"/>
          <w:szCs w:val="26"/>
        </w:rPr>
        <w:t>Roma</w:t>
      </w:r>
      <w:r>
        <w:rPr>
          <w:rFonts w:ascii="Palatino Linotype" w:hAnsi="Palatino Linotype"/>
          <w:sz w:val="26"/>
          <w:szCs w:val="26"/>
        </w:rPr>
        <w:t xml:space="preserve">; </w:t>
      </w:r>
      <w:proofErr w:type="spellStart"/>
      <w:r w:rsidR="00634B1D">
        <w:rPr>
          <w:rFonts w:ascii="Palatino Linotype" w:hAnsi="Palatino Linotype"/>
          <w:b/>
          <w:sz w:val="28"/>
          <w:szCs w:val="28"/>
        </w:rPr>
        <w:t>Ulrike</w:t>
      </w:r>
      <w:proofErr w:type="spellEnd"/>
      <w:r w:rsidR="00B55C07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r w:rsidR="00B55C07">
        <w:rPr>
          <w:rFonts w:ascii="Palatino Linotype" w:hAnsi="Palatino Linotype"/>
          <w:b/>
          <w:sz w:val="28"/>
          <w:szCs w:val="28"/>
        </w:rPr>
        <w:t>Lie</w:t>
      </w:r>
      <w:r w:rsidR="00634B1D">
        <w:rPr>
          <w:rFonts w:ascii="Palatino Linotype" w:hAnsi="Palatino Linotype"/>
          <w:b/>
          <w:sz w:val="28"/>
          <w:szCs w:val="28"/>
        </w:rPr>
        <w:t>bert</w:t>
      </w:r>
      <w:proofErr w:type="spellEnd"/>
      <w:r w:rsidR="001C3372">
        <w:rPr>
          <w:rFonts w:ascii="Palatino Linotype" w:hAnsi="Palatino Linotype"/>
          <w:b/>
          <w:sz w:val="28"/>
          <w:szCs w:val="28"/>
        </w:rPr>
        <w:t xml:space="preserve"> </w:t>
      </w:r>
      <w:r w:rsidR="001C3372" w:rsidRPr="00EE4334">
        <w:rPr>
          <w:rFonts w:ascii="Palatino Linotype" w:hAnsi="Palatino Linotype"/>
          <w:sz w:val="26"/>
          <w:szCs w:val="26"/>
        </w:rPr>
        <w:t xml:space="preserve">Università di </w:t>
      </w:r>
      <w:r w:rsidR="001C3372">
        <w:rPr>
          <w:rFonts w:ascii="Palatino Linotype" w:hAnsi="Palatino Linotype"/>
          <w:sz w:val="26"/>
          <w:szCs w:val="26"/>
        </w:rPr>
        <w:t>Bre</w:t>
      </w:r>
      <w:r w:rsidR="001C3372" w:rsidRPr="00EE4334">
        <w:rPr>
          <w:rFonts w:ascii="Palatino Linotype" w:hAnsi="Palatino Linotype"/>
          <w:sz w:val="26"/>
          <w:szCs w:val="26"/>
        </w:rPr>
        <w:t>ma;</w:t>
      </w:r>
      <w:r w:rsidR="00F8150B" w:rsidRPr="007A28F2">
        <w:rPr>
          <w:rFonts w:ascii="Palatino Linotype" w:hAnsi="Palatino Linotype"/>
          <w:b/>
          <w:sz w:val="28"/>
          <w:szCs w:val="28"/>
        </w:rPr>
        <w:t xml:space="preserve"> </w:t>
      </w:r>
      <w:r w:rsidR="00222B73" w:rsidRPr="007A28F2">
        <w:rPr>
          <w:rFonts w:ascii="Palatino Linotype" w:hAnsi="Palatino Linotype"/>
          <w:b/>
          <w:sz w:val="28"/>
          <w:szCs w:val="28"/>
        </w:rPr>
        <w:t>Adriana Cianci</w:t>
      </w:r>
      <w:r w:rsidR="002B5C20" w:rsidRPr="007A28F2">
        <w:rPr>
          <w:rFonts w:ascii="Palatino Linotype" w:hAnsi="Palatino Linotype"/>
          <w:b/>
          <w:sz w:val="28"/>
          <w:szCs w:val="28"/>
        </w:rPr>
        <w:t>o</w:t>
      </w:r>
      <w:r w:rsidR="001C3372">
        <w:rPr>
          <w:rFonts w:ascii="Palatino Linotype" w:hAnsi="Palatino Linotype"/>
          <w:b/>
          <w:sz w:val="28"/>
          <w:szCs w:val="28"/>
        </w:rPr>
        <w:t xml:space="preserve">, </w:t>
      </w:r>
      <w:r w:rsidR="001C3372" w:rsidRPr="00EE4334">
        <w:rPr>
          <w:rFonts w:ascii="Palatino Linotype" w:hAnsi="Palatino Linotype"/>
          <w:sz w:val="26"/>
          <w:szCs w:val="26"/>
        </w:rPr>
        <w:t>Università di Catania</w:t>
      </w:r>
    </w:p>
    <w:p w:rsidR="00747F33" w:rsidRDefault="006A7C37" w:rsidP="00CF4157">
      <w:pPr>
        <w:spacing w:after="120" w:line="240" w:lineRule="auto"/>
        <w:ind w:left="1701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8"/>
          <w:szCs w:val="28"/>
        </w:rPr>
        <w:t>"</w:t>
      </w:r>
      <w:r w:rsidR="00D430B6" w:rsidRPr="009D03B3">
        <w:rPr>
          <w:rFonts w:ascii="Palatino Linotype" w:hAnsi="Palatino Linotype"/>
          <w:shadow/>
          <w:sz w:val="28"/>
          <w:szCs w:val="28"/>
        </w:rPr>
        <w:t>Un Parlamento fondato s</w:t>
      </w:r>
      <w:r w:rsidR="00B55806">
        <w:rPr>
          <w:rFonts w:ascii="Palatino Linotype" w:hAnsi="Palatino Linotype"/>
          <w:shadow/>
          <w:sz w:val="28"/>
          <w:szCs w:val="28"/>
        </w:rPr>
        <w:t xml:space="preserve">ul principio </w:t>
      </w:r>
      <w:proofErr w:type="spellStart"/>
      <w:r w:rsidR="00883012" w:rsidRPr="00B55806">
        <w:rPr>
          <w:rFonts w:ascii="Palatino Linotype" w:hAnsi="Palatino Linotype"/>
          <w:i/>
          <w:shadow/>
          <w:sz w:val="28"/>
          <w:szCs w:val="28"/>
        </w:rPr>
        <w:t>one</w:t>
      </w:r>
      <w:proofErr w:type="spellEnd"/>
      <w:r w:rsidR="00883012" w:rsidRPr="00B55806">
        <w:rPr>
          <w:rFonts w:ascii="Palatino Linotype" w:hAnsi="Palatino Linotype"/>
          <w:i/>
          <w:shadow/>
          <w:sz w:val="28"/>
          <w:szCs w:val="28"/>
        </w:rPr>
        <w:t xml:space="preserve"> man, </w:t>
      </w:r>
      <w:proofErr w:type="spellStart"/>
      <w:r w:rsidR="00883012" w:rsidRPr="00B55806">
        <w:rPr>
          <w:rFonts w:ascii="Palatino Linotype" w:hAnsi="Palatino Linotype"/>
          <w:i/>
          <w:shadow/>
          <w:sz w:val="28"/>
          <w:szCs w:val="28"/>
        </w:rPr>
        <w:t>one</w:t>
      </w:r>
      <w:proofErr w:type="spellEnd"/>
      <w:r w:rsidR="00883012" w:rsidRPr="00B55806">
        <w:rPr>
          <w:rFonts w:ascii="Palatino Linotype" w:hAnsi="Palatino Linotype"/>
          <w:i/>
          <w:shadow/>
          <w:sz w:val="28"/>
          <w:szCs w:val="28"/>
        </w:rPr>
        <w:t xml:space="preserve"> vote</w:t>
      </w:r>
      <w:r w:rsidR="00D430B6" w:rsidRPr="009D03B3">
        <w:rPr>
          <w:rFonts w:ascii="Palatino Linotype" w:hAnsi="Palatino Linotype"/>
          <w:shadow/>
          <w:sz w:val="28"/>
          <w:szCs w:val="28"/>
        </w:rPr>
        <w:t>?</w:t>
      </w:r>
      <w:r w:rsidR="00E26231" w:rsidRPr="009D03B3">
        <w:rPr>
          <w:rFonts w:ascii="Palatino Linotype" w:hAnsi="Palatino Linotype"/>
          <w:shadow/>
          <w:sz w:val="28"/>
          <w:szCs w:val="28"/>
        </w:rPr>
        <w:t xml:space="preserve"> </w:t>
      </w:r>
      <w:r w:rsidR="0005419C" w:rsidRPr="009D03B3">
        <w:rPr>
          <w:rFonts w:ascii="Palatino Linotype" w:hAnsi="Palatino Linotype"/>
          <w:shadow/>
          <w:sz w:val="28"/>
          <w:szCs w:val="28"/>
        </w:rPr>
        <w:t>U</w:t>
      </w:r>
      <w:r w:rsidR="00A57037" w:rsidRPr="009D03B3">
        <w:rPr>
          <w:rFonts w:ascii="Palatino Linotype" w:hAnsi="Palatino Linotype"/>
          <w:shadow/>
          <w:sz w:val="28"/>
          <w:szCs w:val="28"/>
        </w:rPr>
        <w:t xml:space="preserve">n Senato </w:t>
      </w:r>
      <w:r w:rsidR="00951CCF" w:rsidRPr="009D03B3">
        <w:rPr>
          <w:rFonts w:ascii="Palatino Linotype" w:hAnsi="Palatino Linotype"/>
          <w:shadow/>
          <w:sz w:val="28"/>
          <w:szCs w:val="28"/>
        </w:rPr>
        <w:t>dell'Unione al posto del Consiglio</w:t>
      </w:r>
      <w:r w:rsidR="00C163AB" w:rsidRPr="009D03B3">
        <w:rPr>
          <w:rFonts w:ascii="Palatino Linotype" w:hAnsi="Palatino Linotype"/>
          <w:shadow/>
          <w:sz w:val="28"/>
          <w:szCs w:val="28"/>
        </w:rPr>
        <w:t xml:space="preserve"> dei ministri</w:t>
      </w:r>
      <w:r w:rsidR="00951CCF" w:rsidRPr="009D03B3">
        <w:rPr>
          <w:rFonts w:ascii="Palatino Linotype" w:hAnsi="Palatino Linotype"/>
          <w:shadow/>
          <w:sz w:val="28"/>
          <w:szCs w:val="28"/>
        </w:rPr>
        <w:t>?</w:t>
      </w:r>
      <w:r>
        <w:rPr>
          <w:rFonts w:ascii="Palatino Linotype" w:hAnsi="Palatino Linotype"/>
          <w:sz w:val="28"/>
          <w:szCs w:val="28"/>
        </w:rPr>
        <w:t>"</w:t>
      </w:r>
      <w:r w:rsidR="00C53B6D">
        <w:rPr>
          <w:rFonts w:ascii="Palatino Linotype" w:hAnsi="Palatino Linotype"/>
          <w:sz w:val="28"/>
          <w:szCs w:val="28"/>
        </w:rPr>
        <w:t>,</w:t>
      </w:r>
      <w:r w:rsidR="009D03B3">
        <w:rPr>
          <w:rFonts w:ascii="Palatino Linotype" w:hAnsi="Palatino Linotype"/>
          <w:sz w:val="28"/>
          <w:szCs w:val="28"/>
        </w:rPr>
        <w:t xml:space="preserve"> </w:t>
      </w:r>
      <w:r w:rsidR="006D7230" w:rsidRPr="00BA7181">
        <w:rPr>
          <w:rFonts w:ascii="Palatino Linotype" w:hAnsi="Palatino Linotype"/>
          <w:b/>
          <w:sz w:val="28"/>
          <w:szCs w:val="28"/>
        </w:rPr>
        <w:t>Nicola</w:t>
      </w:r>
      <w:r w:rsidR="002B5C20" w:rsidRPr="00BA7181">
        <w:rPr>
          <w:rFonts w:ascii="Palatino Linotype" w:hAnsi="Palatino Linotype"/>
          <w:b/>
          <w:sz w:val="28"/>
          <w:szCs w:val="28"/>
        </w:rPr>
        <w:t xml:space="preserve"> Lupo</w:t>
      </w:r>
      <w:r w:rsidR="007E2BBF" w:rsidRPr="001E5527">
        <w:rPr>
          <w:rFonts w:ascii="Palatino Linotype" w:hAnsi="Palatino Linotype"/>
          <w:sz w:val="28"/>
          <w:szCs w:val="28"/>
        </w:rPr>
        <w:t xml:space="preserve">, </w:t>
      </w:r>
      <w:r w:rsidR="00DF458B">
        <w:rPr>
          <w:rFonts w:ascii="Palatino Linotype" w:hAnsi="Palatino Linotype"/>
          <w:sz w:val="26"/>
          <w:szCs w:val="26"/>
        </w:rPr>
        <w:t xml:space="preserve">Università </w:t>
      </w:r>
      <w:r w:rsidR="00B00F9A" w:rsidRPr="00B70A39">
        <w:rPr>
          <w:rFonts w:ascii="Palatino Linotype" w:hAnsi="Palatino Linotype"/>
          <w:sz w:val="26"/>
          <w:szCs w:val="26"/>
        </w:rPr>
        <w:t>LUISS</w:t>
      </w:r>
      <w:r w:rsidR="00DF458B">
        <w:rPr>
          <w:rFonts w:ascii="Palatino Linotype" w:hAnsi="Palatino Linotype"/>
          <w:sz w:val="26"/>
          <w:szCs w:val="26"/>
        </w:rPr>
        <w:t>,</w:t>
      </w:r>
      <w:r w:rsidR="003149F6" w:rsidRPr="00B70A39">
        <w:rPr>
          <w:rFonts w:ascii="Palatino Linotype" w:hAnsi="Palatino Linotype"/>
          <w:sz w:val="26"/>
          <w:szCs w:val="26"/>
        </w:rPr>
        <w:t xml:space="preserve"> </w:t>
      </w:r>
      <w:r w:rsidR="008C022D">
        <w:rPr>
          <w:rFonts w:ascii="Palatino Linotype" w:hAnsi="Palatino Linotype"/>
          <w:sz w:val="26"/>
          <w:szCs w:val="26"/>
        </w:rPr>
        <w:t>Roma</w:t>
      </w:r>
    </w:p>
    <w:p w:rsidR="008C022D" w:rsidRDefault="00B70A39" w:rsidP="00CF4157">
      <w:pPr>
        <w:spacing w:after="0" w:line="240" w:lineRule="auto"/>
        <w:ind w:left="1701"/>
        <w:jc w:val="both"/>
        <w:rPr>
          <w:rFonts w:ascii="Palatino Linotype" w:hAnsi="Palatino Linotype"/>
          <w:sz w:val="28"/>
          <w:szCs w:val="28"/>
        </w:rPr>
      </w:pPr>
      <w:r w:rsidRPr="00B70A39">
        <w:rPr>
          <w:rFonts w:ascii="Palatino Linotype" w:hAnsi="Palatino Linotype"/>
          <w:sz w:val="28"/>
          <w:szCs w:val="28"/>
        </w:rPr>
        <w:t>"</w:t>
      </w:r>
      <w:r w:rsidR="00F8150B" w:rsidRPr="009D03B3">
        <w:rPr>
          <w:rFonts w:ascii="Palatino Linotype" w:hAnsi="Palatino Linotype"/>
          <w:shadow/>
          <w:sz w:val="28"/>
          <w:szCs w:val="28"/>
        </w:rPr>
        <w:t>Una Corte di Giustizia per un’Europa federale</w:t>
      </w:r>
      <w:r w:rsidRPr="00B70A39">
        <w:rPr>
          <w:rFonts w:ascii="Palatino Linotype" w:hAnsi="Palatino Linotype"/>
          <w:sz w:val="28"/>
          <w:szCs w:val="28"/>
        </w:rPr>
        <w:t>"</w:t>
      </w:r>
    </w:p>
    <w:p w:rsidR="0023143A" w:rsidRDefault="00EC32AD" w:rsidP="00CF4157">
      <w:pPr>
        <w:spacing w:after="120" w:line="240" w:lineRule="auto"/>
        <w:ind w:left="1701"/>
        <w:jc w:val="both"/>
        <w:rPr>
          <w:rFonts w:ascii="Palatino Linotype" w:hAnsi="Palatino Linotype"/>
          <w:sz w:val="26"/>
          <w:szCs w:val="26"/>
        </w:rPr>
      </w:pPr>
      <w:r w:rsidRPr="007A28F2">
        <w:rPr>
          <w:rFonts w:ascii="Palatino Linotype" w:hAnsi="Palatino Linotype"/>
          <w:b/>
          <w:sz w:val="28"/>
          <w:szCs w:val="28"/>
        </w:rPr>
        <w:t>Paolo</w:t>
      </w:r>
      <w:r w:rsidRPr="007A28F2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F8150B" w:rsidRPr="007A28F2">
        <w:rPr>
          <w:rFonts w:ascii="Palatino Linotype" w:hAnsi="Palatino Linotype"/>
          <w:b/>
          <w:sz w:val="28"/>
          <w:szCs w:val="28"/>
        </w:rPr>
        <w:t>Ridola</w:t>
      </w:r>
      <w:proofErr w:type="spellEnd"/>
      <w:r w:rsidR="007E2BBF" w:rsidRPr="007A28F2">
        <w:rPr>
          <w:rFonts w:ascii="Palatino Linotype" w:hAnsi="Palatino Linotype"/>
          <w:b/>
          <w:sz w:val="28"/>
          <w:szCs w:val="28"/>
        </w:rPr>
        <w:t xml:space="preserve">, </w:t>
      </w:r>
      <w:r w:rsidR="007E2BBF" w:rsidRPr="00B70A39">
        <w:rPr>
          <w:rFonts w:ascii="Palatino Linotype" w:hAnsi="Palatino Linotype"/>
          <w:sz w:val="26"/>
          <w:szCs w:val="26"/>
        </w:rPr>
        <w:t>Sapienza</w:t>
      </w:r>
      <w:r w:rsidR="00B55C07">
        <w:rPr>
          <w:rFonts w:ascii="Palatino Linotype" w:hAnsi="Palatino Linotype"/>
          <w:sz w:val="26"/>
          <w:szCs w:val="26"/>
        </w:rPr>
        <w:t xml:space="preserve"> Università di</w:t>
      </w:r>
      <w:r w:rsidR="00DF458B">
        <w:rPr>
          <w:rFonts w:ascii="Palatino Linotype" w:hAnsi="Palatino Linotype"/>
          <w:sz w:val="26"/>
          <w:szCs w:val="26"/>
        </w:rPr>
        <w:t xml:space="preserve"> Roma</w:t>
      </w:r>
    </w:p>
    <w:p w:rsidR="00085951" w:rsidRDefault="00966D68" w:rsidP="00CF4157">
      <w:pPr>
        <w:spacing w:after="60" w:line="240" w:lineRule="auto"/>
        <w:ind w:left="1701" w:hanging="1701"/>
        <w:jc w:val="both"/>
        <w:rPr>
          <w:rFonts w:ascii="Palatino Linotype" w:hAnsi="Palatino Linotype"/>
          <w:sz w:val="26"/>
          <w:szCs w:val="26"/>
        </w:rPr>
      </w:pPr>
      <w:r w:rsidRPr="00B70A39">
        <w:rPr>
          <w:rFonts w:ascii="Palatino Linotype" w:hAnsi="Palatino Linotype"/>
          <w:i/>
          <w:sz w:val="28"/>
          <w:szCs w:val="28"/>
        </w:rPr>
        <w:t>Partecipano a</w:t>
      </w:r>
      <w:r w:rsidR="001B4CE5">
        <w:rPr>
          <w:rFonts w:ascii="Palatino Linotype" w:hAnsi="Palatino Linotype"/>
          <w:i/>
          <w:sz w:val="28"/>
          <w:szCs w:val="28"/>
        </w:rPr>
        <w:t>i</w:t>
      </w:r>
      <w:r w:rsidR="00F8150B" w:rsidRPr="00B70A39">
        <w:rPr>
          <w:rFonts w:ascii="Palatino Linotype" w:hAnsi="Palatino Linotype"/>
          <w:i/>
          <w:sz w:val="28"/>
          <w:szCs w:val="28"/>
        </w:rPr>
        <w:t xml:space="preserve"> d</w:t>
      </w:r>
      <w:r w:rsidR="00BF5E69" w:rsidRPr="00B70A39">
        <w:rPr>
          <w:rFonts w:ascii="Palatino Linotype" w:hAnsi="Palatino Linotype"/>
          <w:i/>
          <w:sz w:val="28"/>
          <w:szCs w:val="28"/>
        </w:rPr>
        <w:t>ibattit</w:t>
      </w:r>
      <w:r w:rsidR="001B4CE5">
        <w:rPr>
          <w:rFonts w:ascii="Palatino Linotype" w:hAnsi="Palatino Linotype"/>
          <w:i/>
          <w:sz w:val="28"/>
          <w:szCs w:val="28"/>
        </w:rPr>
        <w:t>i</w:t>
      </w:r>
      <w:r w:rsidR="00C53B6D">
        <w:rPr>
          <w:rFonts w:ascii="Palatino Linotype" w:hAnsi="Palatino Linotype"/>
          <w:i/>
          <w:sz w:val="28"/>
          <w:szCs w:val="28"/>
        </w:rPr>
        <w:t xml:space="preserve">: </w:t>
      </w:r>
      <w:r w:rsidR="00085951" w:rsidRPr="00085951">
        <w:rPr>
          <w:rFonts w:ascii="Palatino Linotype" w:hAnsi="Palatino Linotype"/>
          <w:b/>
          <w:sz w:val="28"/>
          <w:szCs w:val="28"/>
        </w:rPr>
        <w:t xml:space="preserve">Daniela </w:t>
      </w:r>
      <w:proofErr w:type="spellStart"/>
      <w:r w:rsidR="00085951" w:rsidRPr="00085951">
        <w:rPr>
          <w:rFonts w:ascii="Palatino Linotype" w:hAnsi="Palatino Linotype"/>
          <w:b/>
          <w:sz w:val="28"/>
          <w:szCs w:val="28"/>
        </w:rPr>
        <w:t>Felisini</w:t>
      </w:r>
      <w:proofErr w:type="spellEnd"/>
      <w:r w:rsidR="00085951">
        <w:rPr>
          <w:rFonts w:ascii="Palatino Linotype" w:hAnsi="Palatino Linotype"/>
          <w:sz w:val="28"/>
          <w:szCs w:val="28"/>
        </w:rPr>
        <w:t xml:space="preserve">, </w:t>
      </w:r>
      <w:r w:rsidR="00C82DF8" w:rsidRPr="00AC7944">
        <w:rPr>
          <w:rFonts w:ascii="Palatino Linotype" w:hAnsi="Palatino Linotype"/>
          <w:sz w:val="26"/>
          <w:szCs w:val="26"/>
        </w:rPr>
        <w:t>Un</w:t>
      </w:r>
      <w:r w:rsidR="00AC7944">
        <w:rPr>
          <w:rFonts w:ascii="Palatino Linotype" w:hAnsi="Palatino Linotype"/>
          <w:sz w:val="26"/>
          <w:szCs w:val="26"/>
        </w:rPr>
        <w:t>iversità di Roma Tor Vergata</w:t>
      </w:r>
      <w:r w:rsidR="00967FFD">
        <w:rPr>
          <w:rFonts w:ascii="Palatino Linotype" w:hAnsi="Palatino Linotype"/>
          <w:sz w:val="26"/>
          <w:szCs w:val="26"/>
        </w:rPr>
        <w:t>,</w:t>
      </w:r>
      <w:r w:rsidR="00AC7944">
        <w:rPr>
          <w:rFonts w:ascii="Palatino Linotype" w:hAnsi="Palatino Linotype"/>
          <w:sz w:val="26"/>
          <w:szCs w:val="26"/>
        </w:rPr>
        <w:t xml:space="preserve"> </w:t>
      </w:r>
      <w:r w:rsidR="00C82DF8" w:rsidRPr="00AC7944">
        <w:rPr>
          <w:rFonts w:ascii="Palatino Linotype" w:hAnsi="Palatino Linotype"/>
          <w:sz w:val="26"/>
          <w:szCs w:val="26"/>
        </w:rPr>
        <w:t>Direttivo AUSE</w:t>
      </w:r>
      <w:r w:rsidR="00C53B6D">
        <w:rPr>
          <w:rFonts w:ascii="Palatino Linotype" w:hAnsi="Palatino Linotype"/>
          <w:sz w:val="26"/>
          <w:szCs w:val="26"/>
        </w:rPr>
        <w:t>;</w:t>
      </w:r>
      <w:r w:rsidR="00AC7944">
        <w:rPr>
          <w:rFonts w:ascii="Palatino Linotype" w:hAnsi="Palatino Linotype"/>
          <w:sz w:val="26"/>
          <w:szCs w:val="26"/>
        </w:rPr>
        <w:t xml:space="preserve"> </w:t>
      </w:r>
      <w:r w:rsidR="00EC32AD" w:rsidRPr="007A28F2">
        <w:rPr>
          <w:rFonts w:ascii="Palatino Linotype" w:hAnsi="Palatino Linotype"/>
          <w:b/>
          <w:sz w:val="28"/>
          <w:szCs w:val="28"/>
        </w:rPr>
        <w:t>Sandro Guerrieri</w:t>
      </w:r>
      <w:r w:rsidR="00EC32AD" w:rsidRPr="007A28F2">
        <w:rPr>
          <w:rFonts w:ascii="Palatino Linotype" w:hAnsi="Palatino Linotype"/>
          <w:sz w:val="28"/>
          <w:szCs w:val="28"/>
        </w:rPr>
        <w:t>,</w:t>
      </w:r>
      <w:r w:rsidR="00683DDE" w:rsidRPr="007A28F2">
        <w:rPr>
          <w:rFonts w:ascii="Palatino Linotype" w:hAnsi="Palatino Linotype"/>
          <w:sz w:val="28"/>
          <w:szCs w:val="28"/>
        </w:rPr>
        <w:t xml:space="preserve"> </w:t>
      </w:r>
      <w:r w:rsidR="00683DDE" w:rsidRPr="00AC7944">
        <w:rPr>
          <w:rFonts w:ascii="Palatino Linotype" w:hAnsi="Palatino Linotype"/>
          <w:sz w:val="26"/>
          <w:szCs w:val="26"/>
        </w:rPr>
        <w:t>Sapienza</w:t>
      </w:r>
      <w:r w:rsidR="00B55C07">
        <w:rPr>
          <w:rFonts w:ascii="Palatino Linotype" w:hAnsi="Palatino Linotype"/>
          <w:sz w:val="26"/>
          <w:szCs w:val="26"/>
        </w:rPr>
        <w:t xml:space="preserve"> Università di</w:t>
      </w:r>
      <w:r w:rsidR="009256EE" w:rsidRPr="00AC7944">
        <w:rPr>
          <w:rFonts w:ascii="Palatino Linotype" w:hAnsi="Palatino Linotype"/>
          <w:sz w:val="26"/>
          <w:szCs w:val="26"/>
        </w:rPr>
        <w:t xml:space="preserve"> Roma</w:t>
      </w:r>
      <w:r w:rsidR="00C53B6D">
        <w:rPr>
          <w:rFonts w:ascii="Palatino Linotype" w:hAnsi="Palatino Linotype"/>
          <w:sz w:val="26"/>
          <w:szCs w:val="26"/>
        </w:rPr>
        <w:t xml:space="preserve">; </w:t>
      </w:r>
      <w:r w:rsidRPr="007A28F2">
        <w:rPr>
          <w:rFonts w:ascii="Palatino Linotype" w:hAnsi="Palatino Linotype"/>
          <w:b/>
          <w:sz w:val="28"/>
          <w:szCs w:val="28"/>
        </w:rPr>
        <w:t>Fabio Masini</w:t>
      </w:r>
      <w:r w:rsidR="00683DDE" w:rsidRPr="007A28F2">
        <w:rPr>
          <w:rFonts w:ascii="Palatino Linotype" w:hAnsi="Palatino Linotype"/>
          <w:b/>
          <w:sz w:val="28"/>
          <w:szCs w:val="28"/>
        </w:rPr>
        <w:t xml:space="preserve">, </w:t>
      </w:r>
      <w:r w:rsidR="00683DDE" w:rsidRPr="00AC7944">
        <w:rPr>
          <w:rFonts w:ascii="Palatino Linotype" w:hAnsi="Palatino Linotype"/>
          <w:sz w:val="26"/>
          <w:szCs w:val="26"/>
        </w:rPr>
        <w:t xml:space="preserve">Università degli Studi </w:t>
      </w:r>
      <w:r w:rsidR="009256EE" w:rsidRPr="00AC7944">
        <w:rPr>
          <w:rFonts w:ascii="Palatino Linotype" w:hAnsi="Palatino Linotype"/>
          <w:sz w:val="26"/>
          <w:szCs w:val="26"/>
        </w:rPr>
        <w:t>Roma 3</w:t>
      </w:r>
      <w:r w:rsidR="00AC7944">
        <w:rPr>
          <w:rFonts w:ascii="Palatino Linotype" w:hAnsi="Palatino Linotype"/>
          <w:sz w:val="26"/>
          <w:szCs w:val="26"/>
        </w:rPr>
        <w:t xml:space="preserve">, </w:t>
      </w:r>
      <w:r w:rsidR="00675380" w:rsidRPr="00AC7944">
        <w:rPr>
          <w:rFonts w:ascii="Palatino Linotype" w:hAnsi="Palatino Linotype"/>
          <w:sz w:val="26"/>
          <w:szCs w:val="26"/>
        </w:rPr>
        <w:t>Segretario Generale del Co</w:t>
      </w:r>
      <w:r w:rsidR="00AC7944">
        <w:rPr>
          <w:rFonts w:ascii="Palatino Linotype" w:hAnsi="Palatino Linotype"/>
          <w:sz w:val="26"/>
          <w:szCs w:val="26"/>
        </w:rPr>
        <w:t xml:space="preserve">nsiglio Italiano del Movimento </w:t>
      </w:r>
      <w:r w:rsidR="00675380" w:rsidRPr="00AC7944">
        <w:rPr>
          <w:rFonts w:ascii="Palatino Linotype" w:hAnsi="Palatino Linotype"/>
          <w:sz w:val="26"/>
          <w:szCs w:val="26"/>
        </w:rPr>
        <w:t>Europeo</w:t>
      </w:r>
      <w:r w:rsidR="00C53B6D">
        <w:rPr>
          <w:rFonts w:ascii="Palatino Linotype" w:hAnsi="Palatino Linotype"/>
          <w:sz w:val="26"/>
          <w:szCs w:val="26"/>
        </w:rPr>
        <w:t xml:space="preserve">; </w:t>
      </w:r>
      <w:r w:rsidR="00085951" w:rsidRPr="007A28F2">
        <w:rPr>
          <w:rFonts w:ascii="Palatino Linotype" w:hAnsi="Palatino Linotype"/>
          <w:b/>
          <w:sz w:val="28"/>
          <w:szCs w:val="28"/>
        </w:rPr>
        <w:t>Roberto Valle</w:t>
      </w:r>
      <w:r w:rsidR="00085951" w:rsidRPr="007A28F2">
        <w:rPr>
          <w:rFonts w:ascii="Palatino Linotype" w:hAnsi="Palatino Linotype"/>
          <w:sz w:val="28"/>
          <w:szCs w:val="28"/>
        </w:rPr>
        <w:t xml:space="preserve">, </w:t>
      </w:r>
      <w:r w:rsidR="00AC7944">
        <w:rPr>
          <w:rFonts w:ascii="Palatino Linotype" w:hAnsi="Palatino Linotype"/>
          <w:sz w:val="26"/>
          <w:szCs w:val="26"/>
        </w:rPr>
        <w:t>Sapienza</w:t>
      </w:r>
      <w:r w:rsidR="00B55C07">
        <w:rPr>
          <w:rFonts w:ascii="Palatino Linotype" w:hAnsi="Palatino Linotype"/>
          <w:sz w:val="26"/>
          <w:szCs w:val="26"/>
        </w:rPr>
        <w:t xml:space="preserve"> Università di</w:t>
      </w:r>
      <w:r w:rsidR="00634B1D">
        <w:rPr>
          <w:rFonts w:ascii="Palatino Linotype" w:hAnsi="Palatino Linotype"/>
          <w:sz w:val="26"/>
          <w:szCs w:val="26"/>
        </w:rPr>
        <w:t xml:space="preserve"> </w:t>
      </w:r>
      <w:r w:rsidR="00085951" w:rsidRPr="00AC7944">
        <w:rPr>
          <w:rFonts w:ascii="Palatino Linotype" w:hAnsi="Palatino Linotype"/>
          <w:sz w:val="26"/>
          <w:szCs w:val="26"/>
        </w:rPr>
        <w:t>Roma</w:t>
      </w:r>
    </w:p>
    <w:p w:rsidR="00C53B6D" w:rsidRDefault="00C53B6D" w:rsidP="00CF4157">
      <w:pPr>
        <w:spacing w:after="60" w:line="240" w:lineRule="auto"/>
        <w:ind w:left="2410"/>
        <w:jc w:val="both"/>
        <w:rPr>
          <w:rFonts w:ascii="Palatino Linotype" w:hAnsi="Palatino Linotype"/>
          <w:sz w:val="26"/>
          <w:szCs w:val="26"/>
        </w:rPr>
      </w:pPr>
    </w:p>
    <w:p w:rsidR="00465243" w:rsidRDefault="00465243" w:rsidP="00017909">
      <w:pPr>
        <w:spacing w:after="60" w:line="240" w:lineRule="auto"/>
        <w:rPr>
          <w:rFonts w:ascii="Palatino Linotype" w:hAnsi="Palatino Linotype"/>
          <w:sz w:val="26"/>
          <w:szCs w:val="26"/>
        </w:rPr>
      </w:pPr>
    </w:p>
    <w:p w:rsidR="00B55C07" w:rsidRDefault="00B55C07" w:rsidP="00740D01">
      <w:pPr>
        <w:spacing w:after="60" w:line="240" w:lineRule="auto"/>
        <w:rPr>
          <w:rFonts w:ascii="Palatino Linotype" w:hAnsi="Palatino Linotype"/>
          <w:sz w:val="28"/>
          <w:szCs w:val="28"/>
        </w:rPr>
      </w:pPr>
    </w:p>
    <w:p w:rsidR="00C97701" w:rsidRDefault="00C97701" w:rsidP="00C97701">
      <w:pPr>
        <w:spacing w:after="60" w:line="240" w:lineRule="auto"/>
        <w:rPr>
          <w:rFonts w:ascii="Palatino Linotype" w:hAnsi="Palatino Linotype"/>
          <w:sz w:val="28"/>
          <w:szCs w:val="28"/>
        </w:rPr>
      </w:pPr>
      <w:r w:rsidRPr="007A28F2">
        <w:rPr>
          <w:rFonts w:ascii="Palatino Linotype" w:hAnsi="Palatino Linotype"/>
          <w:sz w:val="28"/>
          <w:szCs w:val="28"/>
        </w:rPr>
        <w:t xml:space="preserve">(*) a cura di </w:t>
      </w:r>
      <w:r w:rsidRPr="007A28F2">
        <w:rPr>
          <w:rFonts w:ascii="Palatino Linotype" w:hAnsi="Palatino Linotype"/>
          <w:b/>
          <w:sz w:val="28"/>
          <w:szCs w:val="28"/>
        </w:rPr>
        <w:t>Adriana Ciancio</w:t>
      </w:r>
      <w:r w:rsidRPr="007A28F2">
        <w:rPr>
          <w:rFonts w:ascii="Palatino Linotype" w:hAnsi="Palatino Linotype"/>
          <w:sz w:val="28"/>
          <w:szCs w:val="28"/>
        </w:rPr>
        <w:t xml:space="preserve">, </w:t>
      </w:r>
      <w:proofErr w:type="spellStart"/>
      <w:r w:rsidRPr="007A28F2">
        <w:rPr>
          <w:rFonts w:ascii="Palatino Linotype" w:hAnsi="Palatino Linotype"/>
          <w:sz w:val="28"/>
          <w:szCs w:val="28"/>
        </w:rPr>
        <w:t>Aracne</w:t>
      </w:r>
      <w:proofErr w:type="spellEnd"/>
      <w:r w:rsidRPr="007A28F2">
        <w:rPr>
          <w:rFonts w:ascii="Palatino Linotype" w:hAnsi="Palatino Linotype"/>
          <w:sz w:val="28"/>
          <w:szCs w:val="28"/>
        </w:rPr>
        <w:t>, Roma, 2014</w:t>
      </w:r>
    </w:p>
    <w:p w:rsidR="00FF2080" w:rsidRDefault="00FF2080" w:rsidP="00740D01">
      <w:pPr>
        <w:spacing w:after="60" w:line="240" w:lineRule="auto"/>
        <w:rPr>
          <w:rFonts w:ascii="Palatino Linotype" w:hAnsi="Palatino Linotype"/>
          <w:sz w:val="28"/>
          <w:szCs w:val="28"/>
        </w:rPr>
      </w:pPr>
    </w:p>
    <w:p w:rsidR="008D0C31" w:rsidRDefault="000E7C2F" w:rsidP="00740D01">
      <w:pPr>
        <w:spacing w:after="60" w:line="240" w:lineRule="auto"/>
        <w:rPr>
          <w:rFonts w:ascii="Palatino Linotype" w:hAnsi="Palatino Linotype"/>
          <w:sz w:val="28"/>
          <w:szCs w:val="28"/>
        </w:rPr>
      </w:pPr>
      <w:r w:rsidRPr="000E7C2F">
        <w:rPr>
          <w:rFonts w:ascii="Palatino Linotype" w:hAnsi="Palatino Linotype"/>
          <w:noProof/>
          <w:sz w:val="28"/>
          <w:szCs w:val="28"/>
          <w:lang w:eastAsia="it-IT"/>
        </w:rPr>
        <w:drawing>
          <wp:inline distT="0" distB="0" distL="0" distR="0">
            <wp:extent cx="1466850" cy="51435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20D">
        <w:rPr>
          <w:rFonts w:ascii="Palatino Linotype" w:hAnsi="Palatino Linotype"/>
          <w:sz w:val="28"/>
          <w:szCs w:val="28"/>
        </w:rPr>
        <w:t xml:space="preserve">  </w:t>
      </w:r>
      <w:r w:rsidR="004E4A8C">
        <w:rPr>
          <w:noProof/>
          <w:lang w:eastAsia="it-IT"/>
        </w:rPr>
        <w:drawing>
          <wp:inline distT="0" distB="0" distL="0" distR="0">
            <wp:extent cx="1023438" cy="509132"/>
            <wp:effectExtent l="19050" t="0" r="5262" b="0"/>
            <wp:docPr id="2" name="Immagine 1" descr="Movimento Federalista Europ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mento Federalista Europe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58" cy="51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080" w:rsidRPr="00FF2080">
        <w:t xml:space="preserve"> </w:t>
      </w:r>
      <w:r w:rsidR="00FF2080" w:rsidRPr="009C026B">
        <w:rPr>
          <w:b/>
        </w:rPr>
        <w:t>Movimento Federalista Europe</w:t>
      </w:r>
      <w:r w:rsidR="00FF2080" w:rsidRPr="009C026B">
        <w:rPr>
          <w:rFonts w:ascii="Palatino Linotype" w:hAnsi="Palatino Linotype"/>
          <w:b/>
          <w:noProof/>
          <w:sz w:val="28"/>
          <w:szCs w:val="28"/>
          <w:lang w:eastAsia="it-IT"/>
        </w:rPr>
        <w:t>o</w:t>
      </w:r>
      <w:r w:rsidR="00FF2080">
        <w:rPr>
          <w:rFonts w:ascii="Palatino Linotype" w:hAnsi="Palatino Linotype"/>
          <w:sz w:val="28"/>
          <w:szCs w:val="28"/>
        </w:rPr>
        <w:t xml:space="preserve">  </w:t>
      </w:r>
      <w:r w:rsidR="00FF2080">
        <w:rPr>
          <w:noProof/>
          <w:lang w:eastAsia="it-IT"/>
        </w:rPr>
        <w:drawing>
          <wp:inline distT="0" distB="0" distL="0" distR="0">
            <wp:extent cx="1025979" cy="740534"/>
            <wp:effectExtent l="19050" t="0" r="2721" b="0"/>
            <wp:docPr id="5" name="WPht3-12aimgimage" descr="http://static.wixstatic.com/media/35df59_3091808e52428c6eab575760aca1345f.jpg_srz_p_67_49_75_22_0.50_1.20_0.00_jp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3-12aimgimage" descr="http://static.wixstatic.com/media/35df59_3091808e52428c6eab575760aca1345f.jpg_srz_p_67_49_75_22_0.50_1.20_0.00_jpg_sr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24" cy="7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80" w:rsidRDefault="00FF2080" w:rsidP="008D0C31">
      <w:pPr>
        <w:spacing w:after="60" w:line="240" w:lineRule="auto"/>
        <w:rPr>
          <w:rFonts w:ascii="Arial" w:hAnsi="Arial" w:cs="Arial"/>
          <w:bCs/>
          <w:sz w:val="20"/>
          <w:szCs w:val="20"/>
        </w:rPr>
      </w:pPr>
    </w:p>
    <w:p w:rsidR="00017909" w:rsidRDefault="008A7906" w:rsidP="008D0C31">
      <w:pPr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</w:p>
    <w:p w:rsidR="00017909" w:rsidRPr="00740D01" w:rsidRDefault="00017909" w:rsidP="00017909">
      <w:pPr>
        <w:spacing w:after="60" w:line="240" w:lineRule="auto"/>
        <w:jc w:val="right"/>
        <w:rPr>
          <w:rFonts w:ascii="Palatino Linotype" w:hAnsi="Palatino Linotype"/>
          <w:i/>
          <w:sz w:val="28"/>
          <w:szCs w:val="28"/>
        </w:rPr>
      </w:pPr>
      <w:r w:rsidRPr="00740D01">
        <w:rPr>
          <w:rFonts w:ascii="Arial" w:hAnsi="Arial" w:cs="Arial"/>
          <w:bCs/>
          <w:i/>
          <w:sz w:val="20"/>
          <w:szCs w:val="20"/>
        </w:rPr>
        <w:t>l'accesso alla sala è consentito fino al raggiungimento della capienza massima</w:t>
      </w:r>
    </w:p>
    <w:sectPr w:rsidR="00017909" w:rsidRPr="00740D01" w:rsidSect="00634C7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56" w:rsidRDefault="00A17556" w:rsidP="00C53B6D">
      <w:pPr>
        <w:spacing w:after="0" w:line="240" w:lineRule="auto"/>
      </w:pPr>
      <w:r>
        <w:separator/>
      </w:r>
    </w:p>
  </w:endnote>
  <w:endnote w:type="continuationSeparator" w:id="0">
    <w:p w:rsidR="00A17556" w:rsidRDefault="00A17556" w:rsidP="00C5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7E" w:rsidRDefault="00B87F7E" w:rsidP="00017909">
    <w:pPr>
      <w:spacing w:after="60" w:line="240" w:lineRule="auto"/>
      <w:rPr>
        <w:rFonts w:ascii="Palatino Linotype" w:hAnsi="Palatino Linotype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56" w:rsidRDefault="00A17556" w:rsidP="00C53B6D">
      <w:pPr>
        <w:spacing w:after="0" w:line="240" w:lineRule="auto"/>
      </w:pPr>
      <w:r>
        <w:separator/>
      </w:r>
    </w:p>
  </w:footnote>
  <w:footnote w:type="continuationSeparator" w:id="0">
    <w:p w:rsidR="00A17556" w:rsidRDefault="00A17556" w:rsidP="00C53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690"/>
    <w:rsid w:val="00017909"/>
    <w:rsid w:val="00032123"/>
    <w:rsid w:val="00034838"/>
    <w:rsid w:val="00044D08"/>
    <w:rsid w:val="0005419C"/>
    <w:rsid w:val="0005432B"/>
    <w:rsid w:val="000671B0"/>
    <w:rsid w:val="00077602"/>
    <w:rsid w:val="00085951"/>
    <w:rsid w:val="00085DDE"/>
    <w:rsid w:val="00090752"/>
    <w:rsid w:val="000A019A"/>
    <w:rsid w:val="000A6B3E"/>
    <w:rsid w:val="000E3799"/>
    <w:rsid w:val="000E7C2F"/>
    <w:rsid w:val="001251C0"/>
    <w:rsid w:val="0013584B"/>
    <w:rsid w:val="00143875"/>
    <w:rsid w:val="00150D31"/>
    <w:rsid w:val="00163375"/>
    <w:rsid w:val="00166225"/>
    <w:rsid w:val="00174690"/>
    <w:rsid w:val="0017539F"/>
    <w:rsid w:val="00184A14"/>
    <w:rsid w:val="00195441"/>
    <w:rsid w:val="00195874"/>
    <w:rsid w:val="001B4CE5"/>
    <w:rsid w:val="001B767C"/>
    <w:rsid w:val="001C3372"/>
    <w:rsid w:val="001D5239"/>
    <w:rsid w:val="001E06A2"/>
    <w:rsid w:val="001E5527"/>
    <w:rsid w:val="001E79A9"/>
    <w:rsid w:val="001F2507"/>
    <w:rsid w:val="00203EEA"/>
    <w:rsid w:val="002056FA"/>
    <w:rsid w:val="00222B73"/>
    <w:rsid w:val="002259F6"/>
    <w:rsid w:val="00227D39"/>
    <w:rsid w:val="0023143A"/>
    <w:rsid w:val="00236B25"/>
    <w:rsid w:val="00252A00"/>
    <w:rsid w:val="00257F19"/>
    <w:rsid w:val="002648E4"/>
    <w:rsid w:val="00286B9C"/>
    <w:rsid w:val="00287662"/>
    <w:rsid w:val="002B313A"/>
    <w:rsid w:val="002B5C20"/>
    <w:rsid w:val="002C236F"/>
    <w:rsid w:val="002C4754"/>
    <w:rsid w:val="002C674E"/>
    <w:rsid w:val="002D5AA7"/>
    <w:rsid w:val="002E7981"/>
    <w:rsid w:val="002F73AE"/>
    <w:rsid w:val="002F7D08"/>
    <w:rsid w:val="00304BCB"/>
    <w:rsid w:val="00306A1F"/>
    <w:rsid w:val="003149F6"/>
    <w:rsid w:val="003339C1"/>
    <w:rsid w:val="003436A0"/>
    <w:rsid w:val="003444DB"/>
    <w:rsid w:val="00361075"/>
    <w:rsid w:val="00361CEC"/>
    <w:rsid w:val="00371D6A"/>
    <w:rsid w:val="003A44CC"/>
    <w:rsid w:val="003A5A06"/>
    <w:rsid w:val="003B174B"/>
    <w:rsid w:val="003C05DB"/>
    <w:rsid w:val="003E2E6C"/>
    <w:rsid w:val="003F0CA5"/>
    <w:rsid w:val="003F4255"/>
    <w:rsid w:val="00411031"/>
    <w:rsid w:val="00442AF2"/>
    <w:rsid w:val="00460E71"/>
    <w:rsid w:val="00465243"/>
    <w:rsid w:val="004745C4"/>
    <w:rsid w:val="00474E33"/>
    <w:rsid w:val="004848EC"/>
    <w:rsid w:val="00485F66"/>
    <w:rsid w:val="004D0F04"/>
    <w:rsid w:val="004D1430"/>
    <w:rsid w:val="004E4A8C"/>
    <w:rsid w:val="004F1AEA"/>
    <w:rsid w:val="004F1C73"/>
    <w:rsid w:val="005440E7"/>
    <w:rsid w:val="005456B7"/>
    <w:rsid w:val="005502D3"/>
    <w:rsid w:val="0056445E"/>
    <w:rsid w:val="0057370D"/>
    <w:rsid w:val="005843D3"/>
    <w:rsid w:val="005B169E"/>
    <w:rsid w:val="005D662E"/>
    <w:rsid w:val="005E2199"/>
    <w:rsid w:val="006034D1"/>
    <w:rsid w:val="00617EB4"/>
    <w:rsid w:val="0062213F"/>
    <w:rsid w:val="00622CB6"/>
    <w:rsid w:val="00634B1D"/>
    <w:rsid w:val="00634C7B"/>
    <w:rsid w:val="00637D39"/>
    <w:rsid w:val="00643DF5"/>
    <w:rsid w:val="006706D6"/>
    <w:rsid w:val="00675380"/>
    <w:rsid w:val="00677E0A"/>
    <w:rsid w:val="00683DDE"/>
    <w:rsid w:val="006855D3"/>
    <w:rsid w:val="006A7C37"/>
    <w:rsid w:val="006B720D"/>
    <w:rsid w:val="006D7230"/>
    <w:rsid w:val="006F753A"/>
    <w:rsid w:val="0071783D"/>
    <w:rsid w:val="007179E0"/>
    <w:rsid w:val="007403BD"/>
    <w:rsid w:val="00740D01"/>
    <w:rsid w:val="007431EB"/>
    <w:rsid w:val="00747F33"/>
    <w:rsid w:val="00754DD1"/>
    <w:rsid w:val="00775EBB"/>
    <w:rsid w:val="00780C94"/>
    <w:rsid w:val="00782927"/>
    <w:rsid w:val="00785DB3"/>
    <w:rsid w:val="007A28F2"/>
    <w:rsid w:val="007B769D"/>
    <w:rsid w:val="007C5AD1"/>
    <w:rsid w:val="007E2BBF"/>
    <w:rsid w:val="007E2C1E"/>
    <w:rsid w:val="007F62DE"/>
    <w:rsid w:val="008065D8"/>
    <w:rsid w:val="0082472E"/>
    <w:rsid w:val="00825368"/>
    <w:rsid w:val="00837561"/>
    <w:rsid w:val="00844D1E"/>
    <w:rsid w:val="00854292"/>
    <w:rsid w:val="00883012"/>
    <w:rsid w:val="008864DF"/>
    <w:rsid w:val="008A50A0"/>
    <w:rsid w:val="008A60B5"/>
    <w:rsid w:val="008A7906"/>
    <w:rsid w:val="008B0C85"/>
    <w:rsid w:val="008B2CDE"/>
    <w:rsid w:val="008C022D"/>
    <w:rsid w:val="008D0C31"/>
    <w:rsid w:val="008E19CC"/>
    <w:rsid w:val="00904857"/>
    <w:rsid w:val="009201F6"/>
    <w:rsid w:val="00920280"/>
    <w:rsid w:val="009231A7"/>
    <w:rsid w:val="009256EE"/>
    <w:rsid w:val="009273CF"/>
    <w:rsid w:val="00943FDD"/>
    <w:rsid w:val="00951CCF"/>
    <w:rsid w:val="00955BE3"/>
    <w:rsid w:val="00963011"/>
    <w:rsid w:val="00964A4F"/>
    <w:rsid w:val="00965E0B"/>
    <w:rsid w:val="009666F0"/>
    <w:rsid w:val="00966D68"/>
    <w:rsid w:val="00967FFD"/>
    <w:rsid w:val="009749B6"/>
    <w:rsid w:val="0099683D"/>
    <w:rsid w:val="009A2872"/>
    <w:rsid w:val="009B29DE"/>
    <w:rsid w:val="009C026B"/>
    <w:rsid w:val="009D03B3"/>
    <w:rsid w:val="009D0692"/>
    <w:rsid w:val="009D61B7"/>
    <w:rsid w:val="009E5E5E"/>
    <w:rsid w:val="00A07A0A"/>
    <w:rsid w:val="00A11FF1"/>
    <w:rsid w:val="00A12C1F"/>
    <w:rsid w:val="00A168B9"/>
    <w:rsid w:val="00A17556"/>
    <w:rsid w:val="00A3143A"/>
    <w:rsid w:val="00A35B00"/>
    <w:rsid w:val="00A473EB"/>
    <w:rsid w:val="00A517D6"/>
    <w:rsid w:val="00A57037"/>
    <w:rsid w:val="00A62F3E"/>
    <w:rsid w:val="00A77CA1"/>
    <w:rsid w:val="00A90B53"/>
    <w:rsid w:val="00A96FE4"/>
    <w:rsid w:val="00AA1453"/>
    <w:rsid w:val="00AC39D9"/>
    <w:rsid w:val="00AC428C"/>
    <w:rsid w:val="00AC7944"/>
    <w:rsid w:val="00B00F9A"/>
    <w:rsid w:val="00B10312"/>
    <w:rsid w:val="00B1402A"/>
    <w:rsid w:val="00B17D02"/>
    <w:rsid w:val="00B25E77"/>
    <w:rsid w:val="00B413B9"/>
    <w:rsid w:val="00B55806"/>
    <w:rsid w:val="00B55C07"/>
    <w:rsid w:val="00B57085"/>
    <w:rsid w:val="00B57322"/>
    <w:rsid w:val="00B67FBA"/>
    <w:rsid w:val="00B70A39"/>
    <w:rsid w:val="00B74E87"/>
    <w:rsid w:val="00B81ADB"/>
    <w:rsid w:val="00B87F7E"/>
    <w:rsid w:val="00BA7181"/>
    <w:rsid w:val="00BD2D05"/>
    <w:rsid w:val="00BD4F47"/>
    <w:rsid w:val="00BD5347"/>
    <w:rsid w:val="00BF2A21"/>
    <w:rsid w:val="00BF5E69"/>
    <w:rsid w:val="00BF68CC"/>
    <w:rsid w:val="00C014BD"/>
    <w:rsid w:val="00C067CD"/>
    <w:rsid w:val="00C163AB"/>
    <w:rsid w:val="00C2090E"/>
    <w:rsid w:val="00C20AF3"/>
    <w:rsid w:val="00C23421"/>
    <w:rsid w:val="00C53B6D"/>
    <w:rsid w:val="00C76E6D"/>
    <w:rsid w:val="00C82DF8"/>
    <w:rsid w:val="00C84AF3"/>
    <w:rsid w:val="00C97701"/>
    <w:rsid w:val="00CA1E44"/>
    <w:rsid w:val="00CB0B30"/>
    <w:rsid w:val="00CC175A"/>
    <w:rsid w:val="00CC6B5E"/>
    <w:rsid w:val="00CC72AE"/>
    <w:rsid w:val="00CD01C6"/>
    <w:rsid w:val="00CD3CB8"/>
    <w:rsid w:val="00CE550A"/>
    <w:rsid w:val="00CE6BA8"/>
    <w:rsid w:val="00CF4157"/>
    <w:rsid w:val="00D10E50"/>
    <w:rsid w:val="00D13886"/>
    <w:rsid w:val="00D16C96"/>
    <w:rsid w:val="00D23550"/>
    <w:rsid w:val="00D368FF"/>
    <w:rsid w:val="00D430B6"/>
    <w:rsid w:val="00D44E56"/>
    <w:rsid w:val="00D752A5"/>
    <w:rsid w:val="00D91EFF"/>
    <w:rsid w:val="00DA7D63"/>
    <w:rsid w:val="00DB7363"/>
    <w:rsid w:val="00DC2957"/>
    <w:rsid w:val="00DC5DDA"/>
    <w:rsid w:val="00DD2C87"/>
    <w:rsid w:val="00DE09AB"/>
    <w:rsid w:val="00DE14DE"/>
    <w:rsid w:val="00DF458B"/>
    <w:rsid w:val="00E03F40"/>
    <w:rsid w:val="00E14D3A"/>
    <w:rsid w:val="00E20B7D"/>
    <w:rsid w:val="00E26231"/>
    <w:rsid w:val="00E3228C"/>
    <w:rsid w:val="00E4069A"/>
    <w:rsid w:val="00E42E67"/>
    <w:rsid w:val="00E43342"/>
    <w:rsid w:val="00E541C0"/>
    <w:rsid w:val="00E556D4"/>
    <w:rsid w:val="00E62A27"/>
    <w:rsid w:val="00E84E22"/>
    <w:rsid w:val="00E9353D"/>
    <w:rsid w:val="00E9662D"/>
    <w:rsid w:val="00EA602B"/>
    <w:rsid w:val="00EC32AD"/>
    <w:rsid w:val="00EC4395"/>
    <w:rsid w:val="00EE4334"/>
    <w:rsid w:val="00F069B5"/>
    <w:rsid w:val="00F1138A"/>
    <w:rsid w:val="00F1453E"/>
    <w:rsid w:val="00F17743"/>
    <w:rsid w:val="00F441A8"/>
    <w:rsid w:val="00F50C27"/>
    <w:rsid w:val="00F52C04"/>
    <w:rsid w:val="00F6578E"/>
    <w:rsid w:val="00F74BF5"/>
    <w:rsid w:val="00F8150B"/>
    <w:rsid w:val="00F9263D"/>
    <w:rsid w:val="00FB32AF"/>
    <w:rsid w:val="00FB5860"/>
    <w:rsid w:val="00FC5BEA"/>
    <w:rsid w:val="00FD76B7"/>
    <w:rsid w:val="00FF2080"/>
    <w:rsid w:val="00FF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C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E0A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DA7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A7D6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3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3B6D"/>
  </w:style>
  <w:style w:type="paragraph" w:styleId="Pidipagina">
    <w:name w:val="footer"/>
    <w:basedOn w:val="Normale"/>
    <w:link w:val="PidipaginaCarattere"/>
    <w:uiPriority w:val="99"/>
    <w:unhideWhenUsed/>
    <w:rsid w:val="00C53B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Gui</dc:creator>
  <cp:lastModifiedBy>Francesco Gui</cp:lastModifiedBy>
  <cp:revision>51</cp:revision>
  <cp:lastPrinted>2015-01-14T12:59:00Z</cp:lastPrinted>
  <dcterms:created xsi:type="dcterms:W3CDTF">2015-01-19T14:40:00Z</dcterms:created>
  <dcterms:modified xsi:type="dcterms:W3CDTF">2015-01-22T11:58:00Z</dcterms:modified>
</cp:coreProperties>
</file>